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550B" w14:textId="072F9AB0" w:rsidR="00474B4E" w:rsidRPr="004E6269" w:rsidRDefault="004E6269" w:rsidP="002D6E22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Znak ZG</w:t>
      </w:r>
      <w:r w:rsidR="000454CE">
        <w:rPr>
          <w:rFonts w:ascii="Arial" w:hAnsi="Arial" w:cs="Arial"/>
          <w:szCs w:val="24"/>
        </w:rPr>
        <w:t>K 7</w:t>
      </w:r>
      <w:r>
        <w:rPr>
          <w:rFonts w:ascii="Arial" w:hAnsi="Arial" w:cs="Arial"/>
          <w:szCs w:val="24"/>
        </w:rPr>
        <w:t>/12/2020                                   Ruciane – Nida, dnia 21 grudnia 2020 r.</w:t>
      </w:r>
    </w:p>
    <w:p w14:paraId="18599DE6" w14:textId="25CD85F6" w:rsidR="004E6269" w:rsidRPr="004E6269" w:rsidRDefault="004E6269" w:rsidP="002D6E22">
      <w:pPr>
        <w:spacing w:after="0" w:line="259" w:lineRule="auto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</w:p>
    <w:p w14:paraId="14FB6CD4" w14:textId="77777777" w:rsidR="00474B4E" w:rsidRPr="004E6269" w:rsidRDefault="00AA4D93">
      <w:pPr>
        <w:spacing w:after="0" w:line="259" w:lineRule="auto"/>
        <w:ind w:left="0" w:right="0" w:firstLine="0"/>
        <w:rPr>
          <w:rFonts w:ascii="Arial" w:hAnsi="Arial" w:cs="Arial"/>
        </w:rPr>
      </w:pPr>
      <w:r w:rsidRPr="004E6269">
        <w:rPr>
          <w:rFonts w:ascii="Arial" w:hAnsi="Arial" w:cs="Arial"/>
        </w:rPr>
        <w:t xml:space="preserve"> </w:t>
      </w:r>
    </w:p>
    <w:p w14:paraId="0C8AAECD" w14:textId="77777777" w:rsidR="00474B4E" w:rsidRPr="004E6269" w:rsidRDefault="00AA4D93">
      <w:pPr>
        <w:spacing w:after="50" w:line="259" w:lineRule="auto"/>
        <w:ind w:left="0" w:right="0" w:firstLine="0"/>
        <w:rPr>
          <w:rFonts w:ascii="Arial" w:hAnsi="Arial" w:cs="Arial"/>
        </w:rPr>
      </w:pPr>
      <w:r w:rsidRPr="004E6269">
        <w:rPr>
          <w:rFonts w:ascii="Arial" w:hAnsi="Arial" w:cs="Arial"/>
        </w:rPr>
        <w:t xml:space="preserve"> </w:t>
      </w:r>
    </w:p>
    <w:p w14:paraId="2FD0BF7C" w14:textId="77777777" w:rsidR="004E6269" w:rsidRDefault="004E6269" w:rsidP="004E6269">
      <w:pPr>
        <w:spacing w:after="27" w:line="259" w:lineRule="auto"/>
        <w:ind w:left="0" w:right="4" w:firstLine="0"/>
        <w:jc w:val="center"/>
        <w:rPr>
          <w:rFonts w:ascii="Arial" w:hAnsi="Arial" w:cs="Arial"/>
          <w:b/>
          <w:szCs w:val="24"/>
        </w:rPr>
      </w:pPr>
    </w:p>
    <w:p w14:paraId="57AD7CDA" w14:textId="74BA72BD" w:rsidR="002D6E22" w:rsidRPr="004E6269" w:rsidRDefault="004E6269" w:rsidP="004E6269">
      <w:pPr>
        <w:spacing w:after="27" w:line="259" w:lineRule="auto"/>
        <w:ind w:left="0" w:right="4" w:firstLine="0"/>
        <w:jc w:val="center"/>
        <w:rPr>
          <w:rFonts w:ascii="Arial" w:hAnsi="Arial" w:cs="Arial"/>
          <w:b/>
          <w:szCs w:val="24"/>
        </w:rPr>
      </w:pPr>
      <w:r w:rsidRPr="004E6269">
        <w:rPr>
          <w:rFonts w:ascii="Arial" w:hAnsi="Arial" w:cs="Arial"/>
          <w:b/>
          <w:szCs w:val="24"/>
        </w:rPr>
        <w:t>ZAPYTANIE OFERTOWE</w:t>
      </w:r>
    </w:p>
    <w:p w14:paraId="32970BB5" w14:textId="264A271A" w:rsidR="002D6E22" w:rsidRDefault="004E6269" w:rsidP="002D6E22">
      <w:pPr>
        <w:spacing w:after="27" w:line="259" w:lineRule="auto"/>
        <w:ind w:left="0" w:right="4" w:firstLine="0"/>
        <w:jc w:val="center"/>
        <w:rPr>
          <w:rFonts w:ascii="Arial" w:hAnsi="Arial" w:cs="Arial"/>
          <w:b/>
          <w:szCs w:val="24"/>
        </w:rPr>
      </w:pPr>
      <w:r w:rsidRPr="004E6269">
        <w:rPr>
          <w:rFonts w:ascii="Arial" w:hAnsi="Arial" w:cs="Arial"/>
          <w:b/>
          <w:szCs w:val="24"/>
        </w:rPr>
        <w:t>d</w:t>
      </w:r>
      <w:r w:rsidR="002D6E22" w:rsidRPr="004E6269">
        <w:rPr>
          <w:rFonts w:ascii="Arial" w:hAnsi="Arial" w:cs="Arial"/>
          <w:b/>
          <w:szCs w:val="24"/>
        </w:rPr>
        <w:t xml:space="preserve">ostawa w formie leasingu operacyjnego fabrycznie nowej przyczepy ciągnikowej wraz z osprzętem </w:t>
      </w:r>
    </w:p>
    <w:p w14:paraId="05CAD815" w14:textId="51D0439E" w:rsidR="004E6269" w:rsidRDefault="004E6269" w:rsidP="004E6269">
      <w:pPr>
        <w:spacing w:after="27" w:line="259" w:lineRule="auto"/>
        <w:ind w:left="0" w:right="4" w:firstLine="0"/>
        <w:rPr>
          <w:rFonts w:ascii="Arial" w:hAnsi="Arial" w:cs="Arial"/>
          <w:b/>
          <w:szCs w:val="24"/>
        </w:rPr>
      </w:pPr>
    </w:p>
    <w:p w14:paraId="3DBEE1C2" w14:textId="6C7E8C0F" w:rsidR="004E6269" w:rsidRPr="004E6269" w:rsidRDefault="004E6269" w:rsidP="002538EE">
      <w:pPr>
        <w:pStyle w:val="Akapitzlist"/>
        <w:numPr>
          <w:ilvl w:val="0"/>
          <w:numId w:val="3"/>
        </w:numPr>
        <w:spacing w:after="27" w:line="259" w:lineRule="auto"/>
        <w:ind w:right="4"/>
        <w:rPr>
          <w:rFonts w:ascii="Arial" w:hAnsi="Arial" w:cs="Arial"/>
          <w:b/>
          <w:bCs/>
          <w:szCs w:val="24"/>
        </w:rPr>
      </w:pPr>
      <w:r w:rsidRPr="004E6269">
        <w:rPr>
          <w:rFonts w:ascii="Arial" w:hAnsi="Arial" w:cs="Arial"/>
          <w:b/>
          <w:bCs/>
          <w:szCs w:val="24"/>
        </w:rPr>
        <w:t>Nazwa i adres Zamawiającego:</w:t>
      </w:r>
    </w:p>
    <w:p w14:paraId="231762A7" w14:textId="4D6ECAE1" w:rsidR="00474B4E" w:rsidRDefault="00474B4E" w:rsidP="002D6E22">
      <w:pPr>
        <w:spacing w:after="26" w:line="259" w:lineRule="auto"/>
        <w:ind w:left="0" w:right="0" w:firstLine="0"/>
        <w:jc w:val="center"/>
      </w:pPr>
    </w:p>
    <w:p w14:paraId="6254744F" w14:textId="77777777" w:rsidR="004E6269" w:rsidRPr="004E6269" w:rsidRDefault="004E6269" w:rsidP="004E6269">
      <w:pPr>
        <w:ind w:left="-5" w:right="0" w:firstLine="365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Zakład Gospodarki Komunalnej w Rucianem – Nidzie Sp. z o.o.</w:t>
      </w:r>
    </w:p>
    <w:p w14:paraId="5CFEF462" w14:textId="77777777" w:rsidR="004E6269" w:rsidRPr="004E6269" w:rsidRDefault="004E6269" w:rsidP="004E6269">
      <w:pPr>
        <w:ind w:left="-5" w:right="0" w:firstLine="365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 xml:space="preserve">Ul. Leśna 10 </w:t>
      </w:r>
    </w:p>
    <w:p w14:paraId="3BF22CD7" w14:textId="77777777" w:rsidR="004E6269" w:rsidRPr="004E6269" w:rsidRDefault="004E6269" w:rsidP="004E6269">
      <w:pPr>
        <w:spacing w:after="0"/>
        <w:ind w:left="-5" w:right="5188" w:firstLine="365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12-220 Ruciane – Nida</w:t>
      </w:r>
    </w:p>
    <w:p w14:paraId="54AF1AC2" w14:textId="77777777" w:rsidR="004E6269" w:rsidRPr="004E6269" w:rsidRDefault="004E6269" w:rsidP="004E6269">
      <w:pPr>
        <w:spacing w:after="0"/>
        <w:ind w:left="-5" w:right="5188" w:firstLine="365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telefon: (87)423-18-98</w:t>
      </w:r>
    </w:p>
    <w:p w14:paraId="443D7BB7" w14:textId="619E3CC5" w:rsidR="00627CFF" w:rsidRPr="004E6269" w:rsidRDefault="00627CFF" w:rsidP="004E6269">
      <w:pPr>
        <w:spacing w:after="26" w:line="259" w:lineRule="auto"/>
        <w:ind w:left="360" w:right="0" w:firstLine="0"/>
        <w:jc w:val="both"/>
        <w:rPr>
          <w:rFonts w:ascii="Arial" w:hAnsi="Arial" w:cs="Arial"/>
          <w:szCs w:val="24"/>
        </w:rPr>
      </w:pPr>
    </w:p>
    <w:p w14:paraId="0E8E3320" w14:textId="752B489C" w:rsidR="004E6269" w:rsidRDefault="00EC068A" w:rsidP="002D6E22">
      <w:pPr>
        <w:spacing w:after="26" w:line="259" w:lineRule="auto"/>
        <w:ind w:left="0" w:right="0" w:firstLine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</w:t>
      </w:r>
      <w:r>
        <w:rPr>
          <w:rFonts w:ascii="Arial" w:hAnsi="Arial" w:cs="Arial"/>
          <w:szCs w:val="24"/>
        </w:rPr>
        <w:t>NIP 849-159-32-02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REGON 385495032  </w:t>
      </w:r>
    </w:p>
    <w:p w14:paraId="188D9132" w14:textId="5BCFFE6C" w:rsidR="00EC068A" w:rsidRDefault="00EC068A" w:rsidP="002D6E22">
      <w:pPr>
        <w:spacing w:after="26" w:line="259" w:lineRule="auto"/>
        <w:ind w:left="0" w:right="0" w:firstLine="0"/>
        <w:jc w:val="both"/>
        <w:rPr>
          <w:rFonts w:ascii="Arial" w:hAnsi="Arial" w:cs="Arial"/>
          <w:b/>
          <w:bCs/>
          <w:szCs w:val="24"/>
        </w:rPr>
      </w:pPr>
    </w:p>
    <w:p w14:paraId="556060C1" w14:textId="0DA38C03" w:rsidR="00EC068A" w:rsidRPr="00EC068A" w:rsidRDefault="00EC068A" w:rsidP="002538EE">
      <w:pPr>
        <w:pStyle w:val="Akapitzlist"/>
        <w:numPr>
          <w:ilvl w:val="0"/>
          <w:numId w:val="3"/>
        </w:numPr>
        <w:spacing w:after="26" w:line="259" w:lineRule="auto"/>
        <w:ind w:righ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Tryb udzielenia zamówienia:</w:t>
      </w:r>
    </w:p>
    <w:p w14:paraId="026D0446" w14:textId="2B499985" w:rsidR="004E6269" w:rsidRPr="00EC068A" w:rsidRDefault="004E6269" w:rsidP="002D6E22">
      <w:pPr>
        <w:spacing w:after="26" w:line="259" w:lineRule="auto"/>
        <w:ind w:left="0" w:right="0" w:firstLine="0"/>
        <w:jc w:val="both"/>
        <w:rPr>
          <w:rFonts w:ascii="Arial" w:hAnsi="Arial" w:cs="Arial"/>
          <w:szCs w:val="24"/>
        </w:rPr>
      </w:pPr>
    </w:p>
    <w:p w14:paraId="41934BFC" w14:textId="52B86FFC" w:rsidR="004E6269" w:rsidRDefault="00EC068A" w:rsidP="00EC068A">
      <w:pPr>
        <w:spacing w:after="26" w:line="259" w:lineRule="auto"/>
        <w:ind w:left="360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faktem, iż szacowana wartość niniejszego zapytania ofertowego nie przekracza wyrażonej w złotych równowartości kwoty 30 000 euro, zamówienie nie podlega Ustawie z dnia 29 stycznia 2004 roku Prawo Zamówień Publicznych (Dz. U. z 2019 r. poz. 1843) zgodnie z art.</w:t>
      </w:r>
      <w:r w:rsidRPr="00EC068A">
        <w:rPr>
          <w:rFonts w:ascii="Arial" w:hAnsi="Arial" w:cs="Arial"/>
          <w:szCs w:val="24"/>
        </w:rPr>
        <w:t xml:space="preserve"> 4</w:t>
      </w:r>
      <w:r>
        <w:rPr>
          <w:rFonts w:ascii="Arial" w:hAnsi="Arial" w:cs="Arial"/>
          <w:szCs w:val="24"/>
        </w:rPr>
        <w:t xml:space="preserve"> ust. 8 tejże Ustawy.</w:t>
      </w:r>
    </w:p>
    <w:p w14:paraId="08ACF303" w14:textId="6DF3731C" w:rsidR="00EC068A" w:rsidRDefault="00EC068A" w:rsidP="00EC068A">
      <w:pPr>
        <w:spacing w:after="26" w:line="259" w:lineRule="auto"/>
        <w:ind w:left="360" w:right="0" w:firstLine="0"/>
        <w:jc w:val="both"/>
        <w:rPr>
          <w:rFonts w:ascii="Arial" w:hAnsi="Arial" w:cs="Arial"/>
          <w:szCs w:val="24"/>
        </w:rPr>
      </w:pPr>
    </w:p>
    <w:p w14:paraId="2F93DBC7" w14:textId="5685416E" w:rsidR="00EC068A" w:rsidRDefault="00EC068A" w:rsidP="002538EE">
      <w:pPr>
        <w:pStyle w:val="Akapitzlist"/>
        <w:numPr>
          <w:ilvl w:val="0"/>
          <w:numId w:val="3"/>
        </w:numPr>
        <w:spacing w:after="26" w:line="259" w:lineRule="auto"/>
        <w:ind w:righ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Opis przedmiotu zamówienia:</w:t>
      </w:r>
    </w:p>
    <w:p w14:paraId="4FCC9C99" w14:textId="77777777" w:rsidR="00EC068A" w:rsidRDefault="00EC068A" w:rsidP="00EC068A">
      <w:pPr>
        <w:spacing w:after="26" w:line="259" w:lineRule="auto"/>
        <w:ind w:left="360" w:right="0" w:firstLine="0"/>
        <w:jc w:val="both"/>
        <w:rPr>
          <w:rFonts w:ascii="Arial" w:hAnsi="Arial" w:cs="Arial"/>
          <w:b/>
          <w:bCs/>
          <w:szCs w:val="24"/>
        </w:rPr>
      </w:pPr>
    </w:p>
    <w:p w14:paraId="512C0814" w14:textId="36BCBBC8" w:rsidR="00EC068A" w:rsidRPr="00EC068A" w:rsidRDefault="00EC068A" w:rsidP="00EC068A">
      <w:pPr>
        <w:spacing w:after="26" w:line="259" w:lineRule="auto"/>
        <w:ind w:left="360" w:right="0" w:firstLine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3.1 Specyfika techniczna modelu – nowej przyczepy ciągnikowej wraz</w:t>
      </w:r>
      <w:r>
        <w:rPr>
          <w:rFonts w:ascii="Arial" w:hAnsi="Arial" w:cs="Arial"/>
          <w:b/>
          <w:bCs/>
          <w:szCs w:val="24"/>
        </w:rPr>
        <w:tab/>
        <w:t xml:space="preserve"> </w:t>
      </w:r>
      <w:r>
        <w:rPr>
          <w:rFonts w:ascii="Arial" w:hAnsi="Arial" w:cs="Arial"/>
          <w:b/>
          <w:bCs/>
          <w:szCs w:val="24"/>
        </w:rPr>
        <w:tab/>
        <w:t xml:space="preserve"> z osprzętem</w:t>
      </w:r>
    </w:p>
    <w:p w14:paraId="3C5EDD40" w14:textId="77777777" w:rsidR="00FF0BBA" w:rsidRPr="004E6269" w:rsidRDefault="00FF0BBA" w:rsidP="00FF0BBA">
      <w:pPr>
        <w:pStyle w:val="Akapitzlist"/>
        <w:spacing w:after="26" w:line="259" w:lineRule="auto"/>
        <w:ind w:right="0" w:firstLine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4E6269">
        <w:rPr>
          <w:rFonts w:ascii="Arial" w:hAnsi="Arial" w:cs="Arial"/>
          <w:b/>
          <w:bCs/>
          <w:szCs w:val="24"/>
        </w:rPr>
        <w:t>Charakterystyka techniczna:</w:t>
      </w:r>
    </w:p>
    <w:p w14:paraId="1E5AAB55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 xml:space="preserve">rok produkcji – 2020 </w:t>
      </w:r>
    </w:p>
    <w:p w14:paraId="176B8F82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 xml:space="preserve">ładowność techniczna (kg) – do 16 000; </w:t>
      </w:r>
    </w:p>
    <w:p w14:paraId="146D277A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prędkość technicznie dopuszczalna(km/h) – 40;</w:t>
      </w:r>
    </w:p>
    <w:p w14:paraId="3A901E1B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 xml:space="preserve">standardowe zawieszenie osi – resor paraboliczny;    </w:t>
      </w:r>
    </w:p>
    <w:p w14:paraId="45DFC0C8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liczba osi – 2;</w:t>
      </w:r>
    </w:p>
    <w:p w14:paraId="33F3A3BB" w14:textId="77777777" w:rsidR="00FF0BBA" w:rsidRPr="004E6269" w:rsidRDefault="00FF0BBA" w:rsidP="002538EE">
      <w:pPr>
        <w:pStyle w:val="Akapitzlist"/>
        <w:numPr>
          <w:ilvl w:val="0"/>
          <w:numId w:val="2"/>
        </w:numPr>
        <w:spacing w:after="0" w:line="342" w:lineRule="auto"/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 xml:space="preserve">standardowy rozmiar ogumienia – 385/65 R22,5; </w:t>
      </w:r>
    </w:p>
    <w:p w14:paraId="24DD0611" w14:textId="77777777" w:rsidR="00FF0BBA" w:rsidRPr="004E6269" w:rsidRDefault="00FF0BBA" w:rsidP="002538EE">
      <w:pPr>
        <w:pStyle w:val="Akapitzlist"/>
        <w:numPr>
          <w:ilvl w:val="0"/>
          <w:numId w:val="2"/>
        </w:numPr>
        <w:spacing w:after="0"/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maksymalny rozmiar ogumienia – 650/55 R26,5;</w:t>
      </w:r>
    </w:p>
    <w:p w14:paraId="4E3E7871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amortyzowany dyszel z regulacją wysokości zaczepu;</w:t>
      </w:r>
    </w:p>
    <w:p w14:paraId="4D9F5EB7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hydrauliczna stopa podporowa;</w:t>
      </w:r>
    </w:p>
    <w:p w14:paraId="7601803F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długość skrzyni ładunkowej(mm) – do 6000;</w:t>
      </w:r>
    </w:p>
    <w:p w14:paraId="32A1F510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szerokość skrzyni ładunkowej(mm) – do 2500;</w:t>
      </w:r>
    </w:p>
    <w:p w14:paraId="0A432A2D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hydraulicznie otwierana ściana tylna;</w:t>
      </w:r>
    </w:p>
    <w:p w14:paraId="4DB5BF23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szerokość całkowita(mm) –  do 2750;</w:t>
      </w:r>
    </w:p>
    <w:p w14:paraId="507283CC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lastRenderedPageBreak/>
        <w:t>długość całkowita(mm) –  do 7000;</w:t>
      </w:r>
    </w:p>
    <w:p w14:paraId="5436FA08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pojemność skrzyni bez nadstawy(m³) – do 16;</w:t>
      </w:r>
    </w:p>
    <w:p w14:paraId="5C22E556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kąt wywrotu skrzyni ładunkowej – 51;</w:t>
      </w:r>
    </w:p>
    <w:p w14:paraId="41C50BAE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zapotrzebowanie oleju(l) z ciągnika – 20,6;</w:t>
      </w:r>
    </w:p>
    <w:p w14:paraId="3F5DDA38" w14:textId="77777777" w:rsidR="00FF0BBA" w:rsidRPr="004E6269" w:rsidRDefault="00FF0BBA" w:rsidP="002538E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 xml:space="preserve">zapotrzebowanie na moc(KM) – 103 </w:t>
      </w:r>
    </w:p>
    <w:p w14:paraId="0A83DD4B" w14:textId="6E73C236" w:rsidR="00FF0BBA" w:rsidRPr="004E6269" w:rsidRDefault="00FF0BBA" w:rsidP="00FF0BBA">
      <w:pPr>
        <w:pStyle w:val="Akapitzlist"/>
        <w:ind w:left="2124" w:right="0" w:firstLine="0"/>
        <w:jc w:val="both"/>
        <w:rPr>
          <w:rFonts w:ascii="Arial" w:hAnsi="Arial" w:cs="Arial"/>
          <w:b/>
          <w:bCs/>
          <w:szCs w:val="24"/>
        </w:rPr>
      </w:pPr>
      <w:r w:rsidRPr="004E6269">
        <w:rPr>
          <w:rFonts w:ascii="Arial" w:hAnsi="Arial" w:cs="Arial"/>
          <w:b/>
          <w:bCs/>
          <w:szCs w:val="24"/>
        </w:rPr>
        <w:t>Wyposażenie:</w:t>
      </w:r>
    </w:p>
    <w:p w14:paraId="7FCD3BE4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pneumatyczny dwuobwodowy układ hamulcowy z automatyczną regulacją siły hamowania;</w:t>
      </w:r>
    </w:p>
    <w:p w14:paraId="7F7F9C20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hamulec ręczny;</w:t>
      </w:r>
    </w:p>
    <w:p w14:paraId="5D957308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dwie osie;</w:t>
      </w:r>
    </w:p>
    <w:p w14:paraId="496ADA0A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resory paraboliczne z ogranicznikiem;</w:t>
      </w:r>
    </w:p>
    <w:p w14:paraId="233B8D33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po dwa siłowniki membranowe na każdej z osi;</w:t>
      </w:r>
    </w:p>
    <w:p w14:paraId="3EA48FA8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okno wziernikowe na ścianie przedniej;</w:t>
      </w:r>
    </w:p>
    <w:p w14:paraId="4A27E75D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hydrauliczna stopa podporowa;</w:t>
      </w:r>
    </w:p>
    <w:p w14:paraId="77E3B1A0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nadstawa 500 mm;</w:t>
      </w:r>
    </w:p>
    <w:p w14:paraId="752234F8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opony 385/65 R22,5 nowe;</w:t>
      </w:r>
    </w:p>
    <w:p w14:paraId="3C56F306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felgi stalowe;</w:t>
      </w:r>
    </w:p>
    <w:p w14:paraId="6EB5FA6E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homologacja do 40 km/h;</w:t>
      </w:r>
    </w:p>
    <w:p w14:paraId="56553237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instalacja elektryczna 12 V;</w:t>
      </w:r>
    </w:p>
    <w:p w14:paraId="1D744352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siłownik hydrauliczny z zaworem odcinającym hydraulikę przy maksymalnym wychyleniu skrzyni w tył 50º;</w:t>
      </w:r>
    </w:p>
    <w:p w14:paraId="10476461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otwór zasypowy w tylnej ścianie oraz zsyp strumieniowy;</w:t>
      </w:r>
    </w:p>
    <w:p w14:paraId="1DE28A93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stopnie w skrzyni ładunkowej;</w:t>
      </w:r>
    </w:p>
    <w:p w14:paraId="16EAD8C3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hydraulicznie otwierana i zamykana ściana tylna;</w:t>
      </w:r>
    </w:p>
    <w:p w14:paraId="4A8A5C86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gniazdo pneumatyczne, elektryczne, hydrauliczne dla drugiej przyczepy;</w:t>
      </w:r>
    </w:p>
    <w:p w14:paraId="390C568C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trójkąt dla pojazdów wolnobieżnych;</w:t>
      </w:r>
    </w:p>
    <w:p w14:paraId="296118D8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color w:val="auto"/>
          <w:szCs w:val="24"/>
        </w:rPr>
      </w:pPr>
      <w:r w:rsidRPr="004E6269">
        <w:rPr>
          <w:rFonts w:ascii="Arial" w:hAnsi="Arial" w:cs="Arial"/>
          <w:color w:val="auto"/>
          <w:szCs w:val="24"/>
        </w:rPr>
        <w:t>lakierowanie skrzyni pod kolor RAL: 3002, 6001;</w:t>
      </w:r>
    </w:p>
    <w:p w14:paraId="0D02E419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rama wykonana z profilu zamkniętego, śrutowana, a następnie lakierowana w podkładzie i lakierze RAL 3002;</w:t>
      </w:r>
    </w:p>
    <w:p w14:paraId="42F54D74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obrotowe oczko dyszla Ø 50;</w:t>
      </w:r>
    </w:p>
    <w:p w14:paraId="57A921B9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zderzak stanowiący osłonę lamp zespolonych;</w:t>
      </w:r>
    </w:p>
    <w:p w14:paraId="0E7F9418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błotniki nad kołami tylnymi;</w:t>
      </w:r>
    </w:p>
    <w:p w14:paraId="4F61270C" w14:textId="77777777" w:rsidR="00FF0BBA" w:rsidRPr="004E6269" w:rsidRDefault="00FF0BBA" w:rsidP="002538EE">
      <w:pPr>
        <w:pStyle w:val="Akapitzlist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4E6269">
        <w:rPr>
          <w:rFonts w:ascii="Arial" w:hAnsi="Arial" w:cs="Arial"/>
          <w:szCs w:val="24"/>
        </w:rPr>
        <w:t>kliny pod koła – 2 szt.</w:t>
      </w:r>
    </w:p>
    <w:p w14:paraId="30EF96CF" w14:textId="0E895F2D" w:rsidR="004E6269" w:rsidRDefault="004E6269" w:rsidP="00FF0BBA">
      <w:pPr>
        <w:spacing w:after="26" w:line="259" w:lineRule="auto"/>
        <w:ind w:left="1140" w:right="0" w:firstLine="0"/>
        <w:jc w:val="both"/>
        <w:rPr>
          <w:rFonts w:ascii="Arial" w:hAnsi="Arial" w:cs="Arial"/>
          <w:b/>
          <w:bCs/>
          <w:szCs w:val="24"/>
        </w:rPr>
      </w:pPr>
    </w:p>
    <w:p w14:paraId="03224058" w14:textId="67E41D04" w:rsidR="00FF0BBA" w:rsidRPr="00FF0BBA" w:rsidRDefault="00FF0BBA" w:rsidP="002538EE">
      <w:pPr>
        <w:pStyle w:val="Akapitzlist"/>
        <w:numPr>
          <w:ilvl w:val="1"/>
          <w:numId w:val="3"/>
        </w:numPr>
        <w:spacing w:after="26" w:line="259" w:lineRule="auto"/>
        <w:ind w:right="0"/>
        <w:jc w:val="both"/>
        <w:rPr>
          <w:rFonts w:ascii="Arial" w:hAnsi="Arial" w:cs="Arial"/>
          <w:b/>
          <w:bCs/>
          <w:szCs w:val="24"/>
        </w:rPr>
      </w:pPr>
      <w:r w:rsidRPr="00FF0BBA">
        <w:rPr>
          <w:rFonts w:ascii="Arial" w:hAnsi="Arial" w:cs="Arial"/>
          <w:b/>
          <w:bCs/>
          <w:szCs w:val="24"/>
        </w:rPr>
        <w:t>Istotne postanowienia leasingu operacyjnego.</w:t>
      </w:r>
    </w:p>
    <w:p w14:paraId="69972E9D" w14:textId="392483E1" w:rsidR="00FF0BBA" w:rsidRDefault="00E5201D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leasingu operacyjnego zostanie zawarta na 60 miesięcy,</w:t>
      </w:r>
    </w:p>
    <w:p w14:paraId="33039D7C" w14:textId="3757AA14" w:rsidR="00187720" w:rsidRDefault="00E5201D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Opłata wstępna 10 % wartości przedmiotu leasingu,</w:t>
      </w:r>
    </w:p>
    <w:p w14:paraId="6233EBA5" w14:textId="48E41492" w:rsidR="00E5201D" w:rsidRDefault="00E5201D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59 miesięcznych rat leasingowych,</w:t>
      </w:r>
    </w:p>
    <w:p w14:paraId="70F609F7" w14:textId="21D40E95" w:rsidR="00E5201D" w:rsidRDefault="00E5201D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Opłata końcowa 1% wartości netto przedmiotu leasingu</w:t>
      </w:r>
    </w:p>
    <w:p w14:paraId="5F403C8C" w14:textId="4186A9EC" w:rsidR="00E5201D" w:rsidRDefault="00E5201D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przewiduje się wystąpienia innych dodatkowych kosztów, poza wprost</w:t>
      </w:r>
      <w:r w:rsidR="004E2D05">
        <w:rPr>
          <w:rFonts w:ascii="Arial" w:hAnsi="Arial" w:cs="Arial"/>
          <w:szCs w:val="24"/>
        </w:rPr>
        <w:t xml:space="preserve"> wskazanymi przez Wykonawcę w formularzu ofertowym,</w:t>
      </w:r>
    </w:p>
    <w:p w14:paraId="663191A2" w14:textId="60977014" w:rsidR="004E2D05" w:rsidRDefault="004E2D05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Możliwość wykupu przedmiotu leasingu po upływie okresu obowiązywania – leasingobiorcy przysługiwać będzie prawo wykupu po cenie z </w:t>
      </w:r>
      <w:r>
        <w:rPr>
          <w:rFonts w:ascii="Arial" w:hAnsi="Arial" w:cs="Arial"/>
          <w:szCs w:val="24"/>
        </w:rPr>
        <w:lastRenderedPageBreak/>
        <w:t>harmonogramu, pod warunkiem spłacenia przez niego wszelkich należności wynikających z umowy leasingu.</w:t>
      </w:r>
    </w:p>
    <w:p w14:paraId="2CB3AB93" w14:textId="37B8A62B" w:rsidR="004E2D05" w:rsidRDefault="004E2D05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Waluta leasingu – zł</w:t>
      </w:r>
    </w:p>
    <w:p w14:paraId="78C433A9" w14:textId="77777777" w:rsidR="003D0906" w:rsidRDefault="004E2D05" w:rsidP="002538EE">
      <w:pPr>
        <w:pStyle w:val="Akapitzlist"/>
        <w:numPr>
          <w:ilvl w:val="0"/>
          <w:numId w:val="4"/>
        </w:num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Wysokość opłat leasingowych – stała. Wysokość opłat leasingowych na dzień </w:t>
      </w:r>
      <w:r w:rsidR="003D0906">
        <w:rPr>
          <w:rFonts w:ascii="Arial" w:hAnsi="Arial" w:cs="Arial"/>
          <w:szCs w:val="24"/>
        </w:rPr>
        <w:t>zawarcia umowy leasingu ustalona w oparciu o obowiązującą w tym dniu stopę bazową. Stopa bazowa ustalona na podstawie wskaźnika oprocentowania jednomiesięcznych pożyczek na polskim rynku międzybankowym (WIBOR 1 M)</w:t>
      </w:r>
    </w:p>
    <w:p w14:paraId="4DC9AC29" w14:textId="77777777" w:rsidR="00FE1B89" w:rsidRPr="00FE1B89" w:rsidRDefault="00FE1B89" w:rsidP="002538EE">
      <w:pPr>
        <w:numPr>
          <w:ilvl w:val="0"/>
          <w:numId w:val="4"/>
        </w:numPr>
        <w:suppressAutoHyphens/>
        <w:autoSpaceDE w:val="0"/>
        <w:spacing w:after="0" w:line="240" w:lineRule="auto"/>
        <w:ind w:right="0"/>
        <w:jc w:val="both"/>
        <w:rPr>
          <w:rFonts w:ascii="Arial" w:hAnsi="Arial" w:cs="Arial"/>
          <w:szCs w:val="24"/>
        </w:rPr>
      </w:pPr>
      <w:r w:rsidRPr="00FE1B89">
        <w:rPr>
          <w:rFonts w:ascii="Arial" w:eastAsia="Calibri" w:hAnsi="Arial" w:cs="Arial"/>
          <w:szCs w:val="24"/>
        </w:rPr>
        <w:t>Zamawiający zastrzega sobie prawo wyboru ubezpieczyciela, ponieważ sam będzie ponosił  koszty  ubezpieczenia  przedmiotu leasingu. Pozostałe warunki leasingu regulowane są przez wewnętrzny regulamin Leasingodawcy oraz postanowienia</w:t>
      </w:r>
      <w:r w:rsidRPr="00FE1B89">
        <w:rPr>
          <w:rFonts w:ascii="Arial" w:hAnsi="Arial" w:cs="Arial"/>
          <w:szCs w:val="24"/>
        </w:rPr>
        <w:t xml:space="preserve">  </w:t>
      </w:r>
      <w:r w:rsidRPr="00FE1B89">
        <w:rPr>
          <w:rFonts w:ascii="Arial" w:eastAsia="Calibri" w:hAnsi="Arial" w:cs="Arial"/>
          <w:szCs w:val="24"/>
        </w:rPr>
        <w:t>Kodeksu Cywilnego.</w:t>
      </w:r>
    </w:p>
    <w:p w14:paraId="4CDE8F1D" w14:textId="42A0F816" w:rsidR="00FE1B89" w:rsidRPr="00FE1B89" w:rsidRDefault="00FE1B89" w:rsidP="002538EE">
      <w:pPr>
        <w:numPr>
          <w:ilvl w:val="0"/>
          <w:numId w:val="4"/>
        </w:numPr>
        <w:suppressAutoHyphens/>
        <w:autoSpaceDE w:val="0"/>
        <w:spacing w:after="0" w:line="240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t xml:space="preserve"> </w:t>
      </w:r>
      <w:r w:rsidRPr="00FE1B89">
        <w:rPr>
          <w:rFonts w:ascii="Arial" w:hAnsi="Arial" w:cs="Arial"/>
          <w:szCs w:val="24"/>
          <w:lang w:eastAsia="ar-SA"/>
        </w:rPr>
        <w:t>Zamawiający nie dopuszcza  wystąpienia żadnych innych dodatkowych kosztów  powstałych przed przekazaniem i po przekazaniu  przedmiotu leasingu Zamawiającemu, takich jak  transport, rozładunek, szkolenie, inne – koszty te ponosi Wykonawca. Nie dopuszcza się również wystąpienia dodatkowych kosztów takich jak koszty zawarcia umowy czy jej aktywacji,  obsługi ubezpieczenia, etc. – zamawiający płaci jedynie raty leasingowe.</w:t>
      </w:r>
    </w:p>
    <w:p w14:paraId="11252CCC" w14:textId="345A49D2" w:rsidR="00FE1B89" w:rsidRPr="00FE1B89" w:rsidRDefault="00FE1B89" w:rsidP="002538EE">
      <w:pPr>
        <w:numPr>
          <w:ilvl w:val="0"/>
          <w:numId w:val="4"/>
        </w:numPr>
        <w:tabs>
          <w:tab w:val="left" w:pos="0"/>
          <w:tab w:val="left" w:pos="709"/>
          <w:tab w:val="left" w:pos="1778"/>
        </w:tabs>
        <w:suppressAutoHyphens/>
        <w:spacing w:after="0" w:line="240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t xml:space="preserve"> </w:t>
      </w:r>
      <w:r w:rsidRPr="00FE1B89">
        <w:rPr>
          <w:rFonts w:ascii="Arial" w:hAnsi="Arial" w:cs="Arial"/>
          <w:szCs w:val="24"/>
          <w:lang w:eastAsia="ar-SA"/>
        </w:rPr>
        <w:t xml:space="preserve">Raty miesięczne płatne zgodnie z harmonogramem spłat w cyklu miesięcznym. Pierwsza z rat płatna będzie w terminie  do 30 dni kalendarzowych od daty protokolarnego odbioru przedmiotu umowy bez uwag w siedzibie zamawiającego wraz z wymaganymi dokumentami. Kolejna rata płatna w cyklach miesięcznych zgodnie z harmonogramem. </w:t>
      </w:r>
    </w:p>
    <w:p w14:paraId="5A3438BE" w14:textId="06CED15D" w:rsidR="00FE1B89" w:rsidRPr="00FE1B89" w:rsidRDefault="00FE1B89" w:rsidP="002538EE">
      <w:pPr>
        <w:numPr>
          <w:ilvl w:val="0"/>
          <w:numId w:val="4"/>
        </w:numPr>
        <w:tabs>
          <w:tab w:val="left" w:pos="0"/>
          <w:tab w:val="left" w:pos="709"/>
          <w:tab w:val="left" w:pos="1778"/>
        </w:tabs>
        <w:suppressAutoHyphens/>
        <w:spacing w:after="0" w:line="240" w:lineRule="auto"/>
        <w:ind w:right="0"/>
        <w:jc w:val="both"/>
        <w:rPr>
          <w:rFonts w:ascii="Arial" w:hAnsi="Arial" w:cs="Arial"/>
          <w:szCs w:val="24"/>
        </w:rPr>
      </w:pPr>
      <w:r>
        <w:rPr>
          <w:szCs w:val="24"/>
          <w:lang w:bidi="en-US"/>
        </w:rPr>
        <w:t xml:space="preserve"> </w:t>
      </w:r>
      <w:r w:rsidRPr="00FE1B89">
        <w:rPr>
          <w:rFonts w:ascii="Arial" w:hAnsi="Arial" w:cs="Arial"/>
          <w:szCs w:val="24"/>
          <w:lang w:bidi="en-US"/>
        </w:rPr>
        <w:t>Zamawiający przewiduje zwrot kosztów poniesionych przez Wykonawcę w trakcie trwania umowy jedynie jako refaktura;  ewentualnego  podatku od środków transportu.</w:t>
      </w:r>
    </w:p>
    <w:p w14:paraId="2071B86D" w14:textId="4742889E" w:rsidR="00FE1B89" w:rsidRPr="00FE1B89" w:rsidRDefault="00FE1B89" w:rsidP="002538EE">
      <w:pPr>
        <w:numPr>
          <w:ilvl w:val="0"/>
          <w:numId w:val="4"/>
        </w:numPr>
        <w:tabs>
          <w:tab w:val="left" w:pos="0"/>
          <w:tab w:val="left" w:pos="709"/>
          <w:tab w:val="left" w:pos="1778"/>
        </w:tabs>
        <w:suppressAutoHyphens/>
        <w:spacing w:after="0" w:line="240" w:lineRule="auto"/>
        <w:ind w:right="0"/>
        <w:jc w:val="both"/>
        <w:rPr>
          <w:rFonts w:ascii="Arial" w:hAnsi="Arial" w:cs="Arial"/>
          <w:szCs w:val="24"/>
        </w:rPr>
      </w:pPr>
      <w:r w:rsidRPr="00FE1B89">
        <w:rPr>
          <w:rFonts w:ascii="Arial" w:hAnsi="Arial" w:cs="Arial"/>
          <w:szCs w:val="24"/>
        </w:rPr>
        <w:t xml:space="preserve"> Zamawiającemu przysługuje wypowiedzenie umowy z tytułu jej nieprzestrzegania w przypadku nie dostarczenia przedmiotu zamówienia bądź dostarczenia wadliwego przedmiotu zamówienia.</w:t>
      </w:r>
    </w:p>
    <w:p w14:paraId="284D178D" w14:textId="455BBF26" w:rsidR="004E2D05" w:rsidRPr="00FE1B89" w:rsidRDefault="004E2D05" w:rsidP="00FE1B89">
      <w:pPr>
        <w:pStyle w:val="Akapitzlist"/>
        <w:spacing w:after="26" w:line="259" w:lineRule="auto"/>
        <w:ind w:left="1080" w:right="0" w:firstLine="0"/>
        <w:jc w:val="both"/>
        <w:rPr>
          <w:rFonts w:ascii="Arial" w:hAnsi="Arial" w:cs="Arial"/>
          <w:szCs w:val="24"/>
        </w:rPr>
      </w:pPr>
    </w:p>
    <w:p w14:paraId="122719F0" w14:textId="66040040" w:rsidR="001C2E92" w:rsidRDefault="001C2E92" w:rsidP="001C2E92">
      <w:pPr>
        <w:spacing w:after="26" w:line="259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428A8864" w14:textId="369AF84E" w:rsidR="001C2E92" w:rsidRPr="001C2E92" w:rsidRDefault="001C2E92" w:rsidP="001C2E92">
      <w:pPr>
        <w:spacing w:after="26" w:line="259" w:lineRule="auto"/>
        <w:ind w:righ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bCs/>
          <w:szCs w:val="24"/>
        </w:rPr>
        <w:t>4. Opis sposobu obliczania ceny:</w:t>
      </w:r>
    </w:p>
    <w:p w14:paraId="317242A8" w14:textId="0773EDFE" w:rsidR="004E6269" w:rsidRDefault="004E6269" w:rsidP="002D6E22">
      <w:pPr>
        <w:spacing w:after="26" w:line="259" w:lineRule="auto"/>
        <w:ind w:left="0" w:right="0" w:firstLine="0"/>
        <w:jc w:val="both"/>
        <w:rPr>
          <w:rFonts w:ascii="Arial" w:hAnsi="Arial" w:cs="Arial"/>
          <w:b/>
          <w:bCs/>
          <w:szCs w:val="24"/>
        </w:rPr>
      </w:pPr>
    </w:p>
    <w:p w14:paraId="057DDD47" w14:textId="20BA2A3F" w:rsidR="004E6269" w:rsidRDefault="001C2E92" w:rsidP="001C2E92">
      <w:pPr>
        <w:spacing w:after="26" w:line="259" w:lineRule="auto"/>
        <w:ind w:left="405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Należy podać  całkowitą cenę rozumianą jako całkowitą kwotę wydatku</w:t>
      </w:r>
      <w:r>
        <w:rPr>
          <w:rFonts w:ascii="Arial" w:hAnsi="Arial" w:cs="Arial"/>
          <w:szCs w:val="24"/>
        </w:rPr>
        <w:tab/>
        <w:t xml:space="preserve">                                                ponoszonego przez Zamawiającego – zał. Nr 1 do niniejszego zapytania ofertowego.</w:t>
      </w:r>
    </w:p>
    <w:p w14:paraId="088FA7A7" w14:textId="0A1F6632" w:rsidR="001C2E92" w:rsidRDefault="001C2E92" w:rsidP="002D6E22">
      <w:pPr>
        <w:spacing w:after="26" w:line="259" w:lineRule="auto"/>
        <w:ind w:left="0" w:right="0" w:firstLine="0"/>
        <w:jc w:val="both"/>
        <w:rPr>
          <w:rFonts w:ascii="Arial" w:hAnsi="Arial" w:cs="Arial"/>
          <w:szCs w:val="24"/>
        </w:rPr>
      </w:pPr>
    </w:p>
    <w:p w14:paraId="71A04C4D" w14:textId="6D60770D" w:rsidR="001C2E92" w:rsidRPr="001C2E92" w:rsidRDefault="001C2E92" w:rsidP="002538EE">
      <w:pPr>
        <w:pStyle w:val="Akapitzlist"/>
        <w:numPr>
          <w:ilvl w:val="0"/>
          <w:numId w:val="5"/>
        </w:numPr>
        <w:spacing w:after="26" w:line="259" w:lineRule="auto"/>
        <w:ind w:righ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Kryteria wyboru ofert</w:t>
      </w:r>
    </w:p>
    <w:p w14:paraId="08CD84DD" w14:textId="4F6EBCC5" w:rsidR="004E6269" w:rsidRDefault="004E6269" w:rsidP="002D6E22">
      <w:pPr>
        <w:spacing w:after="26" w:line="259" w:lineRule="auto"/>
        <w:ind w:left="0" w:right="0" w:firstLine="0"/>
        <w:jc w:val="both"/>
        <w:rPr>
          <w:rFonts w:ascii="Arial" w:hAnsi="Arial" w:cs="Arial"/>
          <w:b/>
          <w:bCs/>
          <w:szCs w:val="24"/>
        </w:rPr>
      </w:pPr>
    </w:p>
    <w:p w14:paraId="664CAB07" w14:textId="3AA9F720" w:rsidR="004E6269" w:rsidRDefault="001C2E92" w:rsidP="001C2E92">
      <w:pPr>
        <w:spacing w:after="26" w:line="259" w:lineRule="auto"/>
        <w:ind w:left="330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Ocenie, o której mowa w niniejszym dziale podlegać będą oferty Wykonawców,  którzy złożyli oferty zgodnie z treścią zapytania ofertowego.</w:t>
      </w:r>
    </w:p>
    <w:p w14:paraId="257A48DD" w14:textId="075A3BE3" w:rsidR="0019000E" w:rsidRPr="001C2E92" w:rsidRDefault="0019000E" w:rsidP="001C2E92">
      <w:pPr>
        <w:spacing w:after="26" w:line="259" w:lineRule="auto"/>
        <w:ind w:left="330" w:righ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celu wyboru oferty najkorzystniejszej zostaną uwzględnione kryteria:</w:t>
      </w:r>
    </w:p>
    <w:p w14:paraId="31A83434" w14:textId="77777777" w:rsidR="0019000E" w:rsidRDefault="0019000E" w:rsidP="0019000E">
      <w:pPr>
        <w:spacing w:after="0"/>
        <w:ind w:left="-5" w:right="51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</w:p>
    <w:p w14:paraId="6BA22958" w14:textId="384D1D48" w:rsidR="00FF0BBA" w:rsidRDefault="0019000E" w:rsidP="006B0849">
      <w:pPr>
        <w:spacing w:after="0"/>
        <w:ind w:left="330" w:righ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Kryterium – Cena oferty (C) – waga kryterium – 100% </w:t>
      </w:r>
    </w:p>
    <w:p w14:paraId="2573EB95" w14:textId="01692761" w:rsidR="00FF0BBA" w:rsidRDefault="00FF0BBA" w:rsidP="0019000E">
      <w:pPr>
        <w:spacing w:after="0"/>
        <w:ind w:left="0" w:right="5188" w:firstLine="0"/>
        <w:rPr>
          <w:rFonts w:ascii="Arial" w:hAnsi="Arial" w:cs="Arial"/>
          <w:szCs w:val="24"/>
        </w:rPr>
      </w:pPr>
    </w:p>
    <w:p w14:paraId="3A186E02" w14:textId="06FA792D" w:rsidR="0019000E" w:rsidRDefault="0019000E" w:rsidP="002538EE">
      <w:pPr>
        <w:pStyle w:val="Akapitzlist"/>
        <w:numPr>
          <w:ilvl w:val="0"/>
          <w:numId w:val="5"/>
        </w:numPr>
        <w:spacing w:after="0"/>
        <w:ind w:right="518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Pozostałe informacje</w:t>
      </w:r>
      <w:r w:rsidR="006B0849">
        <w:rPr>
          <w:rFonts w:ascii="Arial" w:hAnsi="Arial" w:cs="Arial"/>
          <w:b/>
          <w:bCs/>
          <w:szCs w:val="24"/>
        </w:rPr>
        <w:t>.</w:t>
      </w:r>
    </w:p>
    <w:p w14:paraId="26124C73" w14:textId="05BF7091" w:rsidR="0019000E" w:rsidRPr="0019000E" w:rsidRDefault="0019000E" w:rsidP="002538EE">
      <w:pPr>
        <w:pStyle w:val="Akapitzlist"/>
        <w:numPr>
          <w:ilvl w:val="1"/>
          <w:numId w:val="5"/>
        </w:numPr>
        <w:spacing w:after="0"/>
        <w:ind w:right="567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Termin i miejsce wykonanie przedmiotu zamówienia.</w:t>
      </w:r>
    </w:p>
    <w:p w14:paraId="0E0EEB73" w14:textId="3C338A43" w:rsidR="0015771B" w:rsidRPr="00831FD4" w:rsidRDefault="0015771B" w:rsidP="002538EE">
      <w:pPr>
        <w:pStyle w:val="Akapitzlist"/>
        <w:numPr>
          <w:ilvl w:val="0"/>
          <w:numId w:val="6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</w:t>
      </w:r>
      <w:r w:rsidR="006B0849">
        <w:rPr>
          <w:rFonts w:ascii="Arial" w:hAnsi="Arial" w:cs="Arial"/>
          <w:szCs w:val="24"/>
        </w:rPr>
        <w:t xml:space="preserve">ymagany termin dostawy urządzenia stanowiącego przedmiot zamówienia do </w:t>
      </w:r>
      <w:r w:rsidR="00831FD4">
        <w:rPr>
          <w:rFonts w:ascii="Arial" w:hAnsi="Arial" w:cs="Arial"/>
          <w:szCs w:val="24"/>
        </w:rPr>
        <w:t>14</w:t>
      </w:r>
      <w:r w:rsidR="006B0849">
        <w:rPr>
          <w:rFonts w:ascii="Arial" w:hAnsi="Arial" w:cs="Arial"/>
          <w:szCs w:val="24"/>
        </w:rPr>
        <w:t xml:space="preserve"> dni</w:t>
      </w:r>
      <w:r>
        <w:rPr>
          <w:rFonts w:ascii="Arial" w:hAnsi="Arial" w:cs="Arial"/>
          <w:szCs w:val="24"/>
        </w:rPr>
        <w:t xml:space="preserve"> od daty podpisania umowy;</w:t>
      </w:r>
    </w:p>
    <w:p w14:paraId="56013305" w14:textId="4F8216B2" w:rsidR="0015771B" w:rsidRPr="006B0849" w:rsidRDefault="0015771B" w:rsidP="002538EE">
      <w:pPr>
        <w:pStyle w:val="Akapitzlist"/>
        <w:numPr>
          <w:ilvl w:val="0"/>
          <w:numId w:val="6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miejsce dostarczenia urządzenia – Zakład Gospodarki Komunalnej Sp. z o. o. przy ul. Leśnej 10 w Rucianem – Nidzie.</w:t>
      </w:r>
    </w:p>
    <w:p w14:paraId="5C3633D1" w14:textId="77777777" w:rsidR="00FF0BBA" w:rsidRDefault="00FF0BBA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62716029" w14:textId="3282F177" w:rsidR="0015771B" w:rsidRPr="0015771B" w:rsidRDefault="0015771B" w:rsidP="002538EE">
      <w:pPr>
        <w:pStyle w:val="Akapitzlist"/>
        <w:numPr>
          <w:ilvl w:val="1"/>
          <w:numId w:val="5"/>
        </w:numPr>
        <w:spacing w:after="0"/>
        <w:ind w:right="5188"/>
        <w:rPr>
          <w:rFonts w:ascii="Arial" w:hAnsi="Arial" w:cs="Arial"/>
          <w:b/>
          <w:bCs/>
          <w:szCs w:val="24"/>
        </w:rPr>
      </w:pPr>
      <w:r w:rsidRPr="0015771B">
        <w:rPr>
          <w:rFonts w:ascii="Arial" w:hAnsi="Arial" w:cs="Arial"/>
          <w:b/>
          <w:bCs/>
          <w:szCs w:val="24"/>
        </w:rPr>
        <w:t>Kontakt z Zamawiającym</w:t>
      </w:r>
    </w:p>
    <w:p w14:paraId="01A165CD" w14:textId="0F0C359C" w:rsidR="00FF0BBA" w:rsidRPr="0015771B" w:rsidRDefault="0015771B" w:rsidP="0015771B">
      <w:pPr>
        <w:pStyle w:val="Akapitzlist"/>
        <w:spacing w:after="0"/>
        <w:ind w:right="5188" w:firstLine="0"/>
        <w:rPr>
          <w:rFonts w:ascii="Arial" w:hAnsi="Arial" w:cs="Arial"/>
          <w:b/>
          <w:bCs/>
          <w:szCs w:val="24"/>
        </w:rPr>
      </w:pPr>
      <w:r w:rsidRPr="0015771B">
        <w:rPr>
          <w:rFonts w:ascii="Arial" w:hAnsi="Arial" w:cs="Arial"/>
          <w:b/>
          <w:bCs/>
          <w:szCs w:val="24"/>
        </w:rPr>
        <w:t xml:space="preserve">  </w:t>
      </w:r>
    </w:p>
    <w:p w14:paraId="3322EA7B" w14:textId="5788E385" w:rsidR="00FF0BBA" w:rsidRPr="0015771B" w:rsidRDefault="0015771B" w:rsidP="002538EE">
      <w:pPr>
        <w:pStyle w:val="Akapitzlist"/>
        <w:numPr>
          <w:ilvl w:val="0"/>
          <w:numId w:val="7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uprawniona do porozumiewania się z Wykonawcami:</w:t>
      </w:r>
    </w:p>
    <w:p w14:paraId="1D2D3A5C" w14:textId="60021FFC" w:rsidR="00FF0BBA" w:rsidRDefault="0015771B" w:rsidP="0015771B">
      <w:pPr>
        <w:spacing w:after="0"/>
        <w:ind w:left="1078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Ewa Kamińska tel. 87 423 18 19</w:t>
      </w:r>
    </w:p>
    <w:p w14:paraId="756DF502" w14:textId="2A68B304" w:rsidR="00FF0BBA" w:rsidRDefault="0015771B" w:rsidP="0015771B">
      <w:pPr>
        <w:spacing w:after="0"/>
        <w:ind w:left="-5" w:right="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</w:t>
      </w:r>
      <w:r>
        <w:rPr>
          <w:rFonts w:ascii="Arial" w:hAnsi="Arial" w:cs="Arial"/>
          <w:b/>
          <w:bCs/>
          <w:szCs w:val="24"/>
        </w:rPr>
        <w:t xml:space="preserve">e’mail: </w:t>
      </w:r>
      <w:hyperlink r:id="rId6" w:history="1">
        <w:r w:rsidRPr="00C947C2">
          <w:rPr>
            <w:rStyle w:val="Hipercze"/>
            <w:rFonts w:ascii="Arial" w:hAnsi="Arial" w:cs="Arial"/>
            <w:b/>
            <w:bCs/>
            <w:szCs w:val="24"/>
          </w:rPr>
          <w:t>oczyszczalnia@poczta.onet.pl</w:t>
        </w:r>
      </w:hyperlink>
    </w:p>
    <w:p w14:paraId="0DA859ED" w14:textId="0E8E98CA" w:rsidR="0015771B" w:rsidRDefault="0015771B" w:rsidP="0015771B">
      <w:pPr>
        <w:spacing w:after="0"/>
        <w:ind w:left="-5" w:right="0"/>
        <w:rPr>
          <w:rFonts w:ascii="Arial" w:hAnsi="Arial" w:cs="Arial"/>
          <w:szCs w:val="24"/>
        </w:rPr>
      </w:pPr>
    </w:p>
    <w:p w14:paraId="0F883FFF" w14:textId="77777777" w:rsidR="0015771B" w:rsidRDefault="0015771B" w:rsidP="0015771B">
      <w:pPr>
        <w:spacing w:after="0"/>
        <w:ind w:left="-5" w:right="0"/>
        <w:rPr>
          <w:rFonts w:ascii="Arial" w:hAnsi="Arial" w:cs="Arial"/>
          <w:szCs w:val="24"/>
        </w:rPr>
      </w:pPr>
    </w:p>
    <w:p w14:paraId="02D1417B" w14:textId="02514F2A" w:rsidR="0015771B" w:rsidRPr="0015771B" w:rsidRDefault="0015771B" w:rsidP="002538EE">
      <w:pPr>
        <w:pStyle w:val="Akapitzlist"/>
        <w:numPr>
          <w:ilvl w:val="0"/>
          <w:numId w:val="7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dodatkowe informacje dotyczące zamówienia można otrzymać w godz. od </w:t>
      </w:r>
      <w:r w:rsidR="005A2983">
        <w:rPr>
          <w:rFonts w:ascii="Arial" w:hAnsi="Arial" w:cs="Arial"/>
          <w:szCs w:val="24"/>
        </w:rPr>
        <w:t>8</w:t>
      </w:r>
      <w:r w:rsidR="005A2983" w:rsidRPr="005A2983">
        <w:rPr>
          <w:rFonts w:ascii="Arial" w:hAnsi="Arial" w:cs="Arial"/>
          <w:szCs w:val="24"/>
        </w:rPr>
        <w:t>ºº</w:t>
      </w:r>
      <w:r w:rsidR="005A2983">
        <w:rPr>
          <w:rFonts w:ascii="Arial" w:hAnsi="Arial" w:cs="Arial"/>
          <w:szCs w:val="24"/>
        </w:rPr>
        <w:t xml:space="preserve"> do 15ºº w siedzibie Zamawiającego lub droga elektroniczną na podany powyżej adres e’mailowy. W ramach informacji telefonicznych Zamawiający nie udziela informacji wyjaśniających zapisy zapytania ofertowego, telefonicznie udzielane są jedynie informacje o charakterze organizacyjnym.</w:t>
      </w:r>
    </w:p>
    <w:p w14:paraId="11A9560F" w14:textId="77777777" w:rsidR="00FF0BBA" w:rsidRDefault="00FF0BBA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369A87A3" w14:textId="555BB444" w:rsidR="00FF0BBA" w:rsidRDefault="005A2983" w:rsidP="002538EE">
      <w:pPr>
        <w:pStyle w:val="Akapitzlist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Umowa zostanie zawarta na wzorze przedstawionym przez Wykonawcę  z uwzględnieniem postanowień zawartych w niniejszym zapytaniu ofertowym. W przypadku rozbieżności pomiędzy zapisami zapytania ofertowego a zapisami umowy, obowiązują zapisy zapytania ofertowego.</w:t>
      </w:r>
    </w:p>
    <w:p w14:paraId="3A1F65C7" w14:textId="0605C2A6" w:rsidR="005A2983" w:rsidRDefault="005A2983" w:rsidP="002538EE">
      <w:pPr>
        <w:pStyle w:val="Akapitzlist"/>
        <w:numPr>
          <w:ilvl w:val="0"/>
          <w:numId w:val="8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Podmiot, któremu zostanie udzielone zamówienie publiczne przed podpisaniem umowy przedstawi harmonogram spłat, przy</w:t>
      </w:r>
      <w:r w:rsidR="00897E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czym</w:t>
      </w:r>
      <w:r w:rsidR="00897E83">
        <w:rPr>
          <w:rFonts w:ascii="Arial" w:hAnsi="Arial" w:cs="Arial"/>
          <w:szCs w:val="24"/>
        </w:rPr>
        <w:t xml:space="preserve"> rata leasingowa w harmonogramie powinna być rozbita na wartość raty kapitałowej, raty odsetkowej oraz podatek VAT;</w:t>
      </w:r>
    </w:p>
    <w:p w14:paraId="2609058A" w14:textId="68B87F14" w:rsidR="00897E83" w:rsidRDefault="00897E83" w:rsidP="002538EE">
      <w:pPr>
        <w:pStyle w:val="Akapitzlist"/>
        <w:numPr>
          <w:ilvl w:val="0"/>
          <w:numId w:val="8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Jako dzień zapłaty Zamawiający i Wykonawca uznają datę wpływu na konto Wykonawcy;</w:t>
      </w:r>
    </w:p>
    <w:p w14:paraId="08F011FD" w14:textId="246B9363" w:rsidR="00897E83" w:rsidRDefault="00897E83" w:rsidP="002538EE">
      <w:pPr>
        <w:pStyle w:val="Akapitzlist"/>
        <w:numPr>
          <w:ilvl w:val="0"/>
          <w:numId w:val="8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Termin dostawy przedmiotu leasingu: </w:t>
      </w:r>
      <w:r>
        <w:rPr>
          <w:rFonts w:ascii="Arial" w:hAnsi="Arial" w:cs="Arial"/>
          <w:b/>
          <w:bCs/>
          <w:szCs w:val="24"/>
        </w:rPr>
        <w:t xml:space="preserve">do </w:t>
      </w:r>
      <w:r w:rsidR="00831FD4">
        <w:rPr>
          <w:rFonts w:ascii="Arial" w:hAnsi="Arial" w:cs="Arial"/>
          <w:b/>
          <w:bCs/>
          <w:szCs w:val="24"/>
        </w:rPr>
        <w:t>14</w:t>
      </w:r>
      <w:r>
        <w:rPr>
          <w:rFonts w:ascii="Arial" w:hAnsi="Arial" w:cs="Arial"/>
          <w:b/>
          <w:bCs/>
          <w:szCs w:val="24"/>
        </w:rPr>
        <w:t xml:space="preserve"> dni od daty podpisania umowy;</w:t>
      </w:r>
    </w:p>
    <w:p w14:paraId="1F4EBAF8" w14:textId="63556DA2" w:rsidR="00897E83" w:rsidRDefault="00897E83" w:rsidP="002538EE">
      <w:pPr>
        <w:pStyle w:val="Akapitzlist"/>
        <w:numPr>
          <w:ilvl w:val="0"/>
          <w:numId w:val="8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Dostawa przedmiotu zamówienia oraz szkolenie pracowników przez przedstawicieli Wykonawcy zostaną dokonane przed odbiorem protokolarnym przedmiotu zamówienia;</w:t>
      </w:r>
    </w:p>
    <w:p w14:paraId="5F5BCEBE" w14:textId="0B3921F3" w:rsidR="00897E83" w:rsidRDefault="00897E83" w:rsidP="002538EE">
      <w:pPr>
        <w:pStyle w:val="Akapitzlist"/>
        <w:numPr>
          <w:ilvl w:val="0"/>
          <w:numId w:val="8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Odbiór urządzenia nastąpi protokolarnie, po sprawdzeniu przez Zamawiającego stanu technicznego i zgodności dostarczonego przedmiotu zamówienia z wymaganiami zawartymi w SIWZ;</w:t>
      </w:r>
    </w:p>
    <w:p w14:paraId="29D82B17" w14:textId="5726E090" w:rsidR="00897E83" w:rsidRPr="005A2983" w:rsidRDefault="00897E83" w:rsidP="002538EE">
      <w:pPr>
        <w:pStyle w:val="Akapitzlist"/>
        <w:numPr>
          <w:ilvl w:val="0"/>
          <w:numId w:val="8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Strony ustanawiają odpowiedzialność za  niewykonanie lub nienależyte wykonanie umowy w formie kar pieniężnych. Wykonawca zapłaci Zamawiającemu kary umowne:</w:t>
      </w:r>
    </w:p>
    <w:p w14:paraId="2DE6577A" w14:textId="003CE36B" w:rsidR="00FF0BBA" w:rsidRDefault="00897E83" w:rsidP="002538EE">
      <w:pPr>
        <w:pStyle w:val="Akapitzlist"/>
        <w:numPr>
          <w:ilvl w:val="0"/>
          <w:numId w:val="9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zwłokę w dostarcz</w:t>
      </w:r>
      <w:r w:rsidR="00374A3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niu przedmiotu umowy w wysokości 0,5%</w:t>
      </w:r>
      <w:r w:rsidR="00374A34">
        <w:rPr>
          <w:rFonts w:ascii="Arial" w:hAnsi="Arial" w:cs="Arial"/>
          <w:szCs w:val="24"/>
        </w:rPr>
        <w:t xml:space="preserve"> ceny brutto przedmiotu umowy – całości przedmiotu zamówienia, za każdy dzień</w:t>
      </w:r>
      <w:r>
        <w:rPr>
          <w:rFonts w:ascii="Arial" w:hAnsi="Arial" w:cs="Arial"/>
          <w:szCs w:val="24"/>
        </w:rPr>
        <w:t xml:space="preserve"> </w:t>
      </w:r>
      <w:r w:rsidR="00374A34">
        <w:rPr>
          <w:rFonts w:ascii="Arial" w:hAnsi="Arial" w:cs="Arial"/>
          <w:szCs w:val="24"/>
        </w:rPr>
        <w:t>zwłoki;</w:t>
      </w:r>
    </w:p>
    <w:p w14:paraId="3AED3B4A" w14:textId="408E771B" w:rsidR="00374A34" w:rsidRDefault="00374A34" w:rsidP="002538EE">
      <w:pPr>
        <w:pStyle w:val="Akapitzlist"/>
        <w:numPr>
          <w:ilvl w:val="0"/>
          <w:numId w:val="9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zwłokę w usunięciu wad stwierdzonych przy odbiorze lub w okresie gwarancji, w wysokości 0,5% ceny brutto, przedmiotu zamówienia – całości przedmiotu zamówienia, za każdy dzień zwłoki liczony od dnia wyznaczonego na usuniecie wad;</w:t>
      </w:r>
    </w:p>
    <w:p w14:paraId="2594D04E" w14:textId="360CA927" w:rsidR="00374A34" w:rsidRDefault="00374A34" w:rsidP="002538EE">
      <w:pPr>
        <w:pStyle w:val="Akapitzlist"/>
        <w:numPr>
          <w:ilvl w:val="0"/>
          <w:numId w:val="9"/>
        </w:numPr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jeżeli kary umowne nie pokryją poniesionej szkody, Strony niniejszej umowy zastrzegają sobie prawo dochodzenia odszkodowania uzupełniającego na zasadach określonych w art. 471 K.C. do wysokości poniesionej szkody.</w:t>
      </w:r>
    </w:p>
    <w:p w14:paraId="1EC217D5" w14:textId="63754FFD" w:rsidR="00C27735" w:rsidRDefault="00C27735" w:rsidP="00C27735">
      <w:pPr>
        <w:pStyle w:val="Akapitzlist"/>
        <w:spacing w:after="0"/>
        <w:ind w:left="1275" w:right="0" w:firstLine="0"/>
        <w:rPr>
          <w:rFonts w:ascii="Arial" w:hAnsi="Arial" w:cs="Arial"/>
          <w:szCs w:val="24"/>
        </w:rPr>
      </w:pPr>
    </w:p>
    <w:p w14:paraId="2E342664" w14:textId="2C58CEA0" w:rsidR="00C27735" w:rsidRDefault="00C27735" w:rsidP="00C27735">
      <w:pPr>
        <w:pStyle w:val="Akapitzlist"/>
        <w:spacing w:after="0"/>
        <w:ind w:left="1275" w:right="0" w:firstLine="0"/>
        <w:rPr>
          <w:rFonts w:ascii="Arial" w:hAnsi="Arial" w:cs="Arial"/>
          <w:szCs w:val="24"/>
        </w:rPr>
      </w:pPr>
    </w:p>
    <w:p w14:paraId="01558A2F" w14:textId="15287721" w:rsidR="00ED7E18" w:rsidRPr="004274A3" w:rsidRDefault="00ED7E18" w:rsidP="002538EE">
      <w:pPr>
        <w:pStyle w:val="Akapitzlist"/>
        <w:widowControl w:val="0"/>
        <w:numPr>
          <w:ilvl w:val="0"/>
          <w:numId w:val="5"/>
        </w:numPr>
        <w:tabs>
          <w:tab w:val="left" w:pos="3960"/>
        </w:tabs>
        <w:suppressAutoHyphens/>
        <w:snapToGrid w:val="0"/>
        <w:spacing w:after="0" w:line="276" w:lineRule="auto"/>
        <w:ind w:right="0"/>
        <w:jc w:val="center"/>
        <w:rPr>
          <w:b/>
          <w:bCs/>
          <w:color w:val="auto"/>
          <w:sz w:val="28"/>
          <w:szCs w:val="28"/>
          <w:lang w:eastAsia="zh-CN"/>
        </w:rPr>
      </w:pPr>
      <w:r w:rsidRPr="004274A3">
        <w:rPr>
          <w:rFonts w:eastAsia="Tahoma"/>
          <w:b/>
          <w:bCs/>
          <w:iCs/>
          <w:color w:val="auto"/>
          <w:sz w:val="28"/>
          <w:szCs w:val="28"/>
          <w:lang w:eastAsia="zh-CN"/>
        </w:rPr>
        <w:t>K</w:t>
      </w:r>
      <w:r w:rsidRPr="004274A3">
        <w:rPr>
          <w:b/>
          <w:bCs/>
          <w:color w:val="auto"/>
          <w:sz w:val="28"/>
          <w:szCs w:val="28"/>
          <w:lang w:eastAsia="zh-CN"/>
        </w:rPr>
        <w:t>lauzula informacyjna dotycząca przetwarzania danych osobowych na podstawie obowiązku prawnego ciążącego na administratorze.</w:t>
      </w:r>
    </w:p>
    <w:p w14:paraId="49A2E425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360" w:lineRule="auto"/>
        <w:ind w:left="0" w:right="0" w:firstLine="0"/>
        <w:jc w:val="both"/>
        <w:rPr>
          <w:rFonts w:ascii="Tahoma" w:hAnsi="Tahoma" w:cs="Tahoma"/>
          <w:color w:val="auto"/>
          <w:sz w:val="28"/>
          <w:szCs w:val="28"/>
          <w:lang w:eastAsia="zh-CN"/>
        </w:rPr>
      </w:pPr>
    </w:p>
    <w:p w14:paraId="09174CB1" w14:textId="166AF928" w:rsidR="00ED7E18" w:rsidRPr="00ED7E18" w:rsidRDefault="00ED7E18" w:rsidP="00ED7E18">
      <w:pPr>
        <w:widowControl w:val="0"/>
        <w:suppressAutoHyphens/>
        <w:spacing w:after="0" w:line="240" w:lineRule="auto"/>
        <w:ind w:left="0" w:right="0" w:firstLine="0"/>
        <w:jc w:val="both"/>
        <w:textAlignment w:val="baseline"/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</w:pPr>
      <w:r w:rsidRPr="00ED7E18">
        <w:rPr>
          <w:color w:val="auto"/>
          <w:sz w:val="22"/>
          <w:lang w:eastAsia="zh-CN"/>
        </w:rPr>
        <w:t>1</w:t>
      </w:r>
      <w:r w:rsidRPr="00ED7E18">
        <w:rPr>
          <w:rFonts w:ascii="Arial" w:hAnsi="Arial" w:cs="Arial"/>
          <w:color w:val="auto"/>
          <w:szCs w:val="24"/>
          <w:lang w:eastAsia="zh-CN"/>
        </w:rPr>
        <w:t>. Tożsamość Administratora: Administratorem Pani/Pana danych osobowych jest</w:t>
      </w:r>
      <w:r w:rsidRPr="00ED7E18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 xml:space="preserve"> Zakład </w:t>
      </w:r>
      <w:r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>Gospodarki</w:t>
      </w:r>
      <w:r w:rsidRPr="00ED7E18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 xml:space="preserve"> Komunaln</w:t>
      </w:r>
      <w:r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>ej</w:t>
      </w:r>
      <w:r w:rsidRPr="00ED7E18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 xml:space="preserve"> w Rucianem-Nidzie</w:t>
      </w:r>
      <w:r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 xml:space="preserve"> Sap. z o.o.</w:t>
      </w:r>
      <w:r w:rsidRPr="00ED7E18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 xml:space="preserve">, ul. Leśna 10,12-220 Ruciane - Nida, </w:t>
      </w:r>
    </w:p>
    <w:p w14:paraId="5DE5DACC" w14:textId="1663233F" w:rsidR="00ED7E18" w:rsidRPr="00ED7E18" w:rsidRDefault="00ED7E18" w:rsidP="00ED7E18">
      <w:pPr>
        <w:widowControl w:val="0"/>
        <w:suppressAutoHyphens/>
        <w:spacing w:after="0" w:line="240" w:lineRule="auto"/>
        <w:ind w:left="0" w:right="0" w:firstLine="0"/>
        <w:jc w:val="both"/>
        <w:textAlignment w:val="baseline"/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</w:pPr>
      <w:r w:rsidRPr="00ED7E18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>2.W sprawach z zakresu ochrony danych osobowych można kontaktować się z Inspektorem Ochrony Danych Bartoszem</w:t>
      </w:r>
      <w:r w:rsidR="008F4371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 xml:space="preserve"> </w:t>
      </w:r>
      <w:r w:rsidRPr="00ED7E18">
        <w:rPr>
          <w:rFonts w:ascii="Arial" w:eastAsia="Lucida Sans Unicode" w:hAnsi="Arial" w:cs="Arial"/>
          <w:color w:val="auto"/>
          <w:kern w:val="1"/>
          <w:szCs w:val="24"/>
          <w:lang w:eastAsia="zh-CN" w:bidi="hi-IN"/>
        </w:rPr>
        <w:t>Wrochna pod adresem e-mail: inspektor@cbi24.pl.</w:t>
      </w:r>
    </w:p>
    <w:p w14:paraId="56079C4D" w14:textId="1F9899A5" w:rsidR="00ED7E18" w:rsidRPr="00ED7E18" w:rsidRDefault="00ED7E18" w:rsidP="00ED7E18">
      <w:pPr>
        <w:widowControl w:val="0"/>
        <w:suppressAutoHyphens/>
        <w:spacing w:after="120" w:line="240" w:lineRule="auto"/>
        <w:ind w:left="0" w:right="0" w:firstLine="0"/>
        <w:jc w:val="both"/>
        <w:textAlignment w:val="baseline"/>
        <w:rPr>
          <w:rFonts w:ascii="Arial" w:eastAsia="Lucida Sans Unicode" w:hAnsi="Arial" w:cs="Arial"/>
          <w:color w:val="auto"/>
          <w:kern w:val="2"/>
          <w:szCs w:val="24"/>
          <w:lang w:eastAsia="zh-CN" w:bidi="hi-IN"/>
        </w:rPr>
      </w:pPr>
      <w:r w:rsidRPr="00ED7E18">
        <w:rPr>
          <w:rFonts w:ascii="Arial" w:hAnsi="Arial" w:cs="Arial"/>
          <w:color w:val="auto"/>
          <w:szCs w:val="24"/>
          <w:lang w:eastAsia="zh-CN"/>
        </w:rPr>
        <w:t xml:space="preserve">3. Cele przetwarzania i podstawa prawna: Pani/Pana dane osobowe przetwarzane będą na podstawie art. 6 ust. 1 lit. c RODO w celu związanym z postępowaniem o udzielenie zamówienia publicznego </w:t>
      </w:r>
      <w:r w:rsidRPr="00ED7E18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„Dostawa w formie leasingu operacyjnego fabrycznie nowej </w:t>
      </w:r>
      <w:r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>przyczepy</w:t>
      </w:r>
      <w:r w:rsidR="004274A3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ciągnikowej</w:t>
      </w:r>
      <w:r w:rsidR="005761CE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wraz</w:t>
      </w:r>
      <w:r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z osprzętem</w:t>
      </w:r>
      <w:r w:rsidRPr="00ED7E18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dla Zakładu </w:t>
      </w:r>
      <w:r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>Gospodarki</w:t>
      </w:r>
      <w:r w:rsidRPr="00ED7E18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Komunaln</w:t>
      </w:r>
      <w:r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>ej</w:t>
      </w:r>
      <w:r w:rsidRPr="00ED7E18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w Rucianem-Nidzie</w:t>
      </w:r>
      <w:r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 xml:space="preserve"> Sp. z o.o.</w:t>
      </w:r>
      <w:r w:rsidRPr="00ED7E18">
        <w:rPr>
          <w:rFonts w:ascii="Arial" w:eastAsia="Lucida Sans Unicode" w:hAnsi="Arial" w:cs="Arial"/>
          <w:b/>
          <w:bCs/>
          <w:color w:val="auto"/>
          <w:kern w:val="1"/>
          <w:szCs w:val="24"/>
          <w:lang w:eastAsia="zh-CN" w:bidi="hi-IN"/>
        </w:rPr>
        <w:t>, z opcją wykupu”</w:t>
      </w:r>
    </w:p>
    <w:p w14:paraId="7D0407CA" w14:textId="77777777" w:rsidR="00ED7E18" w:rsidRPr="00ED7E18" w:rsidRDefault="00ED7E18" w:rsidP="00ED7E18">
      <w:pPr>
        <w:widowControl w:val="0"/>
        <w:suppressAutoHyphens/>
        <w:spacing w:after="120" w:line="240" w:lineRule="auto"/>
        <w:ind w:left="0" w:right="0" w:firstLine="0"/>
        <w:jc w:val="both"/>
        <w:textAlignment w:val="baseline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hAnsi="Arial" w:cs="Arial"/>
          <w:color w:val="auto"/>
          <w:szCs w:val="24"/>
          <w:lang w:eastAsia="zh-CN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1EABDE13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hAnsi="Arial" w:cs="Arial"/>
          <w:color w:val="auto"/>
          <w:szCs w:val="24"/>
          <w:lang w:eastAsia="zh-CN"/>
        </w:rPr>
        <w:t>4.  Prawa podmiotów danych posiada Pani/Pan:</w:t>
      </w:r>
    </w:p>
    <w:p w14:paraId="427344F6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hAnsi="Arial" w:cs="Arial"/>
          <w:color w:val="auto"/>
          <w:szCs w:val="24"/>
          <w:lang w:eastAsia="zh-CN"/>
        </w:rPr>
        <w:t xml:space="preserve">-na podstawie art. 15 RODO prawo dostępu do danych osobowych Pani/Pana dotyczących; </w:t>
      </w:r>
    </w:p>
    <w:p w14:paraId="5B2964D6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hAnsi="Arial" w:cs="Arial"/>
          <w:color w:val="auto"/>
          <w:szCs w:val="24"/>
          <w:lang w:eastAsia="zh-CN"/>
        </w:rPr>
        <w:t>-na podstawie art. 16 RODO prawo do sprostowania Pani/Pana danych osobowych.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5E0E4CEB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 xml:space="preserve">-na podstawie art. 18 RODO prawo żądania od administratora ograniczenia przetwarzania danych osobowych z zastrzeżeniem przypadków, o których mowa w art. 18 ust. 2 RODO3 ; </w:t>
      </w:r>
    </w:p>
    <w:p w14:paraId="65A9B1C7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 xml:space="preserve">-prawo do wniesienia skargi do Prezesa Urzędu Ochrony Danych Osobowych, gdy uzna Pani/Pan, że przetwarzanie danych osobowych Pani/Pana dotyczących narusza przepisy RODO; nie przysługuje Pani/Panu: </w:t>
      </w:r>
    </w:p>
    <w:p w14:paraId="3A161A67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 xml:space="preserve">-w związku z art. 17 ust. 3 lit. b, d lub e RODO prawo do usunięcia danych osobowych; </w:t>
      </w:r>
    </w:p>
    <w:p w14:paraId="7CFFA599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>-prawo do przenoszenia danych osobowych, o którym mowa w art. 20 RODO;</w:t>
      </w:r>
    </w:p>
    <w:p w14:paraId="7680EA05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>-na podstawie art. 21 RODO prawo sprzeciwu, wobec przetwarzania danych osobowych, gdyż podstawą prawną przetwarzania Pani/Pana danych osobowych jest art. 6 ust. 1 lit. c RODO.</w:t>
      </w:r>
    </w:p>
    <w:p w14:paraId="4A9EC35E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 xml:space="preserve">5.Odbiorcy danych: odbiorcami Pani/Pana danych osobowych będą osoby lub </w:t>
      </w: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lastRenderedPageBreak/>
        <w:t xml:space="preserve">podmioty, którym udostępniona zostanie dokumentacja postępowania w oparciu o art. 8 oraz art. 96 ust. 3 ustawy z dnia 29 stycznia 2004 r. – Prawo zamówień publicznych (Dz. U. z 2017 r. poz. 1579 i 2018), dalej „ustawa Pzp”; </w:t>
      </w:r>
    </w:p>
    <w:p w14:paraId="47B9C93C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>6. Prawo wniesienia skargi do organu nadzorczego: Przysługuje Pani/Panu również prawo wniesienia skargi do organu nadzorczego zajmującego się ochroną danych osobowych</w:t>
      </w:r>
    </w:p>
    <w:p w14:paraId="3D69E5B4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ascii="Arial" w:hAnsi="Arial" w:cs="Arial"/>
          <w:color w:val="auto"/>
          <w:szCs w:val="24"/>
          <w:lang w:eastAsia="zh-CN"/>
        </w:rPr>
      </w:pPr>
      <w:r w:rsidRPr="00ED7E18">
        <w:rPr>
          <w:rFonts w:ascii="Arial" w:eastAsia="Tahoma" w:hAnsi="Arial" w:cs="Arial"/>
          <w:iCs/>
          <w:color w:val="auto"/>
          <w:szCs w:val="24"/>
          <w:lang w:eastAsia="zh-CN"/>
        </w:rPr>
        <w:t xml:space="preserve">7.Informacja o dowolności lub obowiązku posiadania danych: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14:paraId="229DFB3E" w14:textId="77777777" w:rsidR="00ED7E18" w:rsidRPr="00ED7E18" w:rsidRDefault="00ED7E18" w:rsidP="00ED7E18">
      <w:pPr>
        <w:widowControl w:val="0"/>
        <w:tabs>
          <w:tab w:val="left" w:pos="3960"/>
        </w:tabs>
        <w:suppressAutoHyphens/>
        <w:snapToGrid w:val="0"/>
        <w:spacing w:after="0" w:line="276" w:lineRule="auto"/>
        <w:ind w:left="0" w:right="0" w:firstLine="0"/>
        <w:jc w:val="both"/>
        <w:rPr>
          <w:rFonts w:eastAsia="Tahoma"/>
          <w:iCs/>
          <w:color w:val="auto"/>
          <w:sz w:val="22"/>
          <w:lang w:eastAsia="zh-CN"/>
        </w:rPr>
      </w:pPr>
    </w:p>
    <w:p w14:paraId="65FBA0D2" w14:textId="77777777" w:rsidR="00ED7E18" w:rsidRDefault="00ED7E18" w:rsidP="00C27735">
      <w:pPr>
        <w:pStyle w:val="Akapitzlist"/>
        <w:spacing w:after="0"/>
        <w:ind w:left="1275" w:right="0" w:firstLine="0"/>
        <w:rPr>
          <w:rFonts w:ascii="Arial" w:hAnsi="Arial" w:cs="Arial"/>
          <w:szCs w:val="24"/>
        </w:rPr>
      </w:pPr>
    </w:p>
    <w:p w14:paraId="35672924" w14:textId="77777777" w:rsidR="00C27735" w:rsidRDefault="00C27735" w:rsidP="00C27735">
      <w:pPr>
        <w:pStyle w:val="Akapitzlist"/>
        <w:spacing w:after="0"/>
        <w:ind w:left="1275" w:right="0" w:firstLine="0"/>
        <w:rPr>
          <w:rFonts w:ascii="Arial" w:hAnsi="Arial" w:cs="Arial"/>
          <w:szCs w:val="24"/>
        </w:rPr>
      </w:pPr>
    </w:p>
    <w:p w14:paraId="112B319E" w14:textId="070A7FAF" w:rsidR="00FF0BBA" w:rsidRDefault="00374A34" w:rsidP="00374A34">
      <w:pPr>
        <w:pStyle w:val="Akapitzlist"/>
        <w:spacing w:after="0"/>
        <w:ind w:left="1275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4DF796CD" w14:textId="3B8BABEA" w:rsidR="00FF0BBA" w:rsidRPr="004274A3" w:rsidRDefault="00374A34" w:rsidP="002538EE">
      <w:pPr>
        <w:pStyle w:val="Akapitzlist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szCs w:val="24"/>
        </w:rPr>
      </w:pPr>
      <w:r w:rsidRPr="004274A3">
        <w:rPr>
          <w:rFonts w:ascii="Arial" w:hAnsi="Arial" w:cs="Arial"/>
          <w:b/>
          <w:bCs/>
          <w:szCs w:val="24"/>
        </w:rPr>
        <w:t>Miejsce i termin składania ofert.</w:t>
      </w:r>
    </w:p>
    <w:p w14:paraId="5D065B5F" w14:textId="77777777" w:rsidR="00FF0BBA" w:rsidRDefault="00FF0BBA" w:rsidP="00374A34">
      <w:pPr>
        <w:spacing w:after="0"/>
        <w:ind w:left="-5" w:right="0"/>
        <w:rPr>
          <w:rFonts w:ascii="Arial" w:hAnsi="Arial" w:cs="Arial"/>
          <w:szCs w:val="24"/>
        </w:rPr>
      </w:pPr>
    </w:p>
    <w:p w14:paraId="1A813270" w14:textId="6DB1855E" w:rsidR="00FF0BBA" w:rsidRDefault="00374A34" w:rsidP="002538EE">
      <w:pPr>
        <w:pStyle w:val="Akapitzlist"/>
        <w:numPr>
          <w:ilvl w:val="0"/>
          <w:numId w:val="10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Ofertę należy złożyć</w:t>
      </w:r>
      <w:r w:rsidR="00162230">
        <w:rPr>
          <w:rFonts w:ascii="Arial" w:hAnsi="Arial" w:cs="Arial"/>
          <w:szCs w:val="24"/>
        </w:rPr>
        <w:t xml:space="preserve"> w siedzibie Zamawiającego – (pokój nr 3), w terminie do </w:t>
      </w:r>
      <w:r w:rsidR="00162230">
        <w:rPr>
          <w:rFonts w:ascii="Arial" w:hAnsi="Arial" w:cs="Arial"/>
          <w:b/>
          <w:bCs/>
          <w:szCs w:val="24"/>
        </w:rPr>
        <w:t>1</w:t>
      </w:r>
      <w:r w:rsidR="00C27D87">
        <w:rPr>
          <w:rFonts w:ascii="Arial" w:hAnsi="Arial" w:cs="Arial"/>
          <w:b/>
          <w:bCs/>
          <w:szCs w:val="24"/>
        </w:rPr>
        <w:t>1</w:t>
      </w:r>
      <w:r w:rsidR="00162230">
        <w:rPr>
          <w:rFonts w:ascii="Arial" w:hAnsi="Arial" w:cs="Arial"/>
          <w:b/>
          <w:bCs/>
          <w:szCs w:val="24"/>
        </w:rPr>
        <w:t xml:space="preserve"> stycznia 2021 r. do godz. 10ºº</w:t>
      </w:r>
    </w:p>
    <w:p w14:paraId="5A55ECE2" w14:textId="6204CD85" w:rsidR="00162230" w:rsidRDefault="00162230" w:rsidP="002538EE">
      <w:pPr>
        <w:pStyle w:val="Akapitzlist"/>
        <w:numPr>
          <w:ilvl w:val="0"/>
          <w:numId w:val="10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złożona po terminie zostanie zwrócona bez otwierania.</w:t>
      </w:r>
    </w:p>
    <w:p w14:paraId="6D4D5815" w14:textId="77777777" w:rsidR="004274A3" w:rsidRPr="004274A3" w:rsidRDefault="004274A3" w:rsidP="004274A3">
      <w:pPr>
        <w:spacing w:after="0"/>
        <w:ind w:left="708" w:right="0" w:firstLine="0"/>
        <w:rPr>
          <w:rFonts w:ascii="Arial" w:hAnsi="Arial" w:cs="Arial"/>
          <w:szCs w:val="24"/>
        </w:rPr>
      </w:pPr>
    </w:p>
    <w:p w14:paraId="55F59AA2" w14:textId="77777777" w:rsidR="00FF0BBA" w:rsidRDefault="00FF0BBA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3386C3F8" w14:textId="2045E623" w:rsidR="00FF0BBA" w:rsidRPr="004274A3" w:rsidRDefault="00162230" w:rsidP="002538EE">
      <w:pPr>
        <w:pStyle w:val="Akapitzlist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szCs w:val="24"/>
        </w:rPr>
      </w:pPr>
      <w:r w:rsidRPr="004274A3">
        <w:rPr>
          <w:rFonts w:ascii="Arial" w:hAnsi="Arial" w:cs="Arial"/>
          <w:b/>
          <w:bCs/>
          <w:szCs w:val="24"/>
        </w:rPr>
        <w:t>Miejsce otwarcia ofert.</w:t>
      </w:r>
    </w:p>
    <w:p w14:paraId="20B03A44" w14:textId="23B818CC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689C18A2" w14:textId="605B00F6" w:rsidR="00162230" w:rsidRPr="00162230" w:rsidRDefault="00162230" w:rsidP="002538EE">
      <w:pPr>
        <w:pStyle w:val="Akapitzlist"/>
        <w:numPr>
          <w:ilvl w:val="0"/>
          <w:numId w:val="11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Oferty zostaną otwarte w siedzibie zamawiającego (pokój nr 3) w dniu </w:t>
      </w:r>
      <w:r>
        <w:rPr>
          <w:rFonts w:ascii="Arial" w:hAnsi="Arial" w:cs="Arial"/>
          <w:b/>
          <w:bCs/>
          <w:szCs w:val="24"/>
        </w:rPr>
        <w:t>1</w:t>
      </w:r>
      <w:r w:rsidR="00C27D87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 stycznia 2021 r. o godz. 10²º</w:t>
      </w:r>
    </w:p>
    <w:p w14:paraId="33FC5EF1" w14:textId="28B0A254" w:rsidR="00162230" w:rsidRDefault="00162230" w:rsidP="002538EE">
      <w:pPr>
        <w:pStyle w:val="Akapitzlist"/>
        <w:numPr>
          <w:ilvl w:val="0"/>
          <w:numId w:val="11"/>
        </w:numPr>
        <w:spacing w:after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Wykonawcy mogą uczestniczyć w publicznej sesji otwarcia ofert.</w:t>
      </w:r>
    </w:p>
    <w:p w14:paraId="421AA6AA" w14:textId="13788EB8" w:rsidR="00162230" w:rsidRDefault="00162230" w:rsidP="00162230">
      <w:pPr>
        <w:pStyle w:val="Akapitzlist"/>
        <w:spacing w:after="0"/>
        <w:ind w:left="1080" w:right="0" w:firstLine="0"/>
        <w:rPr>
          <w:rFonts w:ascii="Arial" w:hAnsi="Arial" w:cs="Arial"/>
          <w:szCs w:val="24"/>
        </w:rPr>
      </w:pPr>
    </w:p>
    <w:p w14:paraId="13C3F87F" w14:textId="77777777" w:rsidR="00162230" w:rsidRPr="00162230" w:rsidRDefault="00162230" w:rsidP="00162230">
      <w:pPr>
        <w:pStyle w:val="Akapitzlist"/>
        <w:spacing w:after="0"/>
        <w:ind w:left="-227" w:right="0" w:firstLine="0"/>
        <w:rPr>
          <w:rFonts w:ascii="Arial" w:hAnsi="Arial" w:cs="Arial"/>
          <w:szCs w:val="24"/>
        </w:rPr>
      </w:pPr>
    </w:p>
    <w:p w14:paraId="44BBB82D" w14:textId="26175704" w:rsidR="00162230" w:rsidRDefault="00F616C5" w:rsidP="00162230">
      <w:pPr>
        <w:spacing w:after="0"/>
        <w:ind w:left="-160" w:right="-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1 – Formularz ofertowy</w:t>
      </w:r>
    </w:p>
    <w:p w14:paraId="6871EE25" w14:textId="75C9FC65" w:rsidR="00F616C5" w:rsidRDefault="00F616C5" w:rsidP="00162230">
      <w:pPr>
        <w:spacing w:after="0"/>
        <w:ind w:left="-160" w:right="-57"/>
        <w:rPr>
          <w:rFonts w:ascii="Arial" w:hAnsi="Arial" w:cs="Arial"/>
          <w:szCs w:val="24"/>
        </w:rPr>
      </w:pPr>
    </w:p>
    <w:p w14:paraId="60E4B1AA" w14:textId="4080B414" w:rsidR="00F616C5" w:rsidRDefault="00F616C5" w:rsidP="00162230">
      <w:pPr>
        <w:spacing w:after="0"/>
        <w:ind w:left="-160" w:right="-57"/>
        <w:rPr>
          <w:rFonts w:ascii="Arial" w:hAnsi="Arial" w:cs="Arial"/>
          <w:szCs w:val="24"/>
        </w:rPr>
      </w:pPr>
    </w:p>
    <w:p w14:paraId="24893DA2" w14:textId="400E2593" w:rsidR="00F616C5" w:rsidRDefault="00F616C5" w:rsidP="00162230">
      <w:pPr>
        <w:spacing w:after="0"/>
        <w:ind w:left="-160" w:right="-57"/>
        <w:rPr>
          <w:rFonts w:ascii="Arial" w:hAnsi="Arial" w:cs="Arial"/>
          <w:szCs w:val="24"/>
        </w:rPr>
      </w:pPr>
    </w:p>
    <w:p w14:paraId="032F633B" w14:textId="77777777" w:rsidR="00F616C5" w:rsidRDefault="00F616C5" w:rsidP="00162230">
      <w:pPr>
        <w:spacing w:after="0"/>
        <w:ind w:left="-160" w:right="-57"/>
        <w:rPr>
          <w:rFonts w:ascii="Arial" w:hAnsi="Arial" w:cs="Arial"/>
          <w:szCs w:val="24"/>
        </w:rPr>
      </w:pPr>
    </w:p>
    <w:p w14:paraId="7849A3A6" w14:textId="76DCD760" w:rsidR="00162230" w:rsidRDefault="00F616C5" w:rsidP="00ED7E18">
      <w:pPr>
        <w:spacing w:after="0"/>
        <w:ind w:left="-160" w:right="-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</w:t>
      </w:r>
      <w:r w:rsidR="00ED7E18">
        <w:rPr>
          <w:rFonts w:ascii="Arial" w:hAnsi="Arial" w:cs="Arial"/>
          <w:szCs w:val="24"/>
        </w:rPr>
        <w:t xml:space="preserve">ł                                                                                                  </w:t>
      </w:r>
      <w:r>
        <w:rPr>
          <w:rFonts w:ascii="Arial" w:hAnsi="Arial" w:cs="Arial"/>
          <w:szCs w:val="24"/>
        </w:rPr>
        <w:t>Zatwierdzi</w:t>
      </w:r>
      <w:r w:rsidR="00ED7E18">
        <w:rPr>
          <w:rFonts w:ascii="Arial" w:hAnsi="Arial" w:cs="Arial"/>
          <w:szCs w:val="24"/>
        </w:rPr>
        <w:t>ł</w:t>
      </w:r>
    </w:p>
    <w:p w14:paraId="0441DCDB" w14:textId="6DC26E69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57129C77" w14:textId="000977D9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7FD06E77" w14:textId="7A2AD492" w:rsidR="00162230" w:rsidRDefault="00162230" w:rsidP="00ED7E18">
      <w:pPr>
        <w:spacing w:after="0"/>
        <w:ind w:left="0" w:right="5188" w:firstLine="0"/>
        <w:rPr>
          <w:rFonts w:ascii="Arial" w:hAnsi="Arial" w:cs="Arial"/>
          <w:szCs w:val="24"/>
        </w:rPr>
      </w:pPr>
    </w:p>
    <w:p w14:paraId="5829E34B" w14:textId="5A0190A2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09166F45" w14:textId="3CB76A6E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637AD8EC" w14:textId="7AE0C334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1BAD8A31" w14:textId="6B9B4DA5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3FFE9699" w14:textId="24E4358A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61E6AD52" w14:textId="699419D9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71B08BB8" w14:textId="1CED15A5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4E6421E6" w14:textId="72754EEA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19616976" w14:textId="4917907C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280EBCDD" w14:textId="58703FA1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p w14:paraId="6545D90E" w14:textId="77777777" w:rsidR="00162230" w:rsidRDefault="00162230" w:rsidP="00627CFF">
      <w:pPr>
        <w:spacing w:after="0"/>
        <w:ind w:left="-5" w:right="5188"/>
        <w:rPr>
          <w:rFonts w:ascii="Arial" w:hAnsi="Arial" w:cs="Arial"/>
          <w:szCs w:val="24"/>
        </w:rPr>
      </w:pPr>
    </w:p>
    <w:sectPr w:rsidR="00162230">
      <w:pgSz w:w="11906" w:h="16838"/>
      <w:pgMar w:top="1421" w:right="1418" w:bottom="15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b/>
        <w:sz w:val="22"/>
        <w:szCs w:val="22"/>
      </w:rPr>
    </w:lvl>
  </w:abstractNum>
  <w:abstractNum w:abstractNumId="1" w15:restartNumberingAfterBreak="0">
    <w:nsid w:val="0806789E"/>
    <w:multiLevelType w:val="hybridMultilevel"/>
    <w:tmpl w:val="D342386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632AFA"/>
    <w:multiLevelType w:val="hybridMultilevel"/>
    <w:tmpl w:val="EB5477A6"/>
    <w:lvl w:ilvl="0" w:tplc="59F800C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772445E"/>
    <w:multiLevelType w:val="multilevel"/>
    <w:tmpl w:val="006230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9302C1"/>
    <w:multiLevelType w:val="hybridMultilevel"/>
    <w:tmpl w:val="2ADA4C52"/>
    <w:lvl w:ilvl="0" w:tplc="4274C1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13D03"/>
    <w:multiLevelType w:val="hybridMultilevel"/>
    <w:tmpl w:val="2CE4A49C"/>
    <w:lvl w:ilvl="0" w:tplc="29C4C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DA26A2"/>
    <w:multiLevelType w:val="hybridMultilevel"/>
    <w:tmpl w:val="B7A02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B561E"/>
    <w:multiLevelType w:val="hybridMultilevel"/>
    <w:tmpl w:val="0ACA3938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64596657"/>
    <w:multiLevelType w:val="multilevel"/>
    <w:tmpl w:val="6A722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C26213"/>
    <w:multiLevelType w:val="hybridMultilevel"/>
    <w:tmpl w:val="3C34F0B0"/>
    <w:lvl w:ilvl="0" w:tplc="F6EA0A0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3A1280E"/>
    <w:multiLevelType w:val="hybridMultilevel"/>
    <w:tmpl w:val="AB2C4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7181D"/>
    <w:multiLevelType w:val="hybridMultilevel"/>
    <w:tmpl w:val="6DCA712E"/>
    <w:lvl w:ilvl="0" w:tplc="45E60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E"/>
    <w:rsid w:val="0001365B"/>
    <w:rsid w:val="000454CE"/>
    <w:rsid w:val="000676D9"/>
    <w:rsid w:val="00096554"/>
    <w:rsid w:val="000B6C27"/>
    <w:rsid w:val="0014447F"/>
    <w:rsid w:val="0015771B"/>
    <w:rsid w:val="00162230"/>
    <w:rsid w:val="001700F6"/>
    <w:rsid w:val="001837F2"/>
    <w:rsid w:val="00187720"/>
    <w:rsid w:val="0019000E"/>
    <w:rsid w:val="001C2E92"/>
    <w:rsid w:val="001C488E"/>
    <w:rsid w:val="001E14EC"/>
    <w:rsid w:val="001E5D1C"/>
    <w:rsid w:val="002424F8"/>
    <w:rsid w:val="002538EE"/>
    <w:rsid w:val="0027272A"/>
    <w:rsid w:val="002D6E22"/>
    <w:rsid w:val="00334450"/>
    <w:rsid w:val="00374A34"/>
    <w:rsid w:val="003D0906"/>
    <w:rsid w:val="003D6367"/>
    <w:rsid w:val="003F739C"/>
    <w:rsid w:val="004274A3"/>
    <w:rsid w:val="0045100D"/>
    <w:rsid w:val="00474B4E"/>
    <w:rsid w:val="004C1CDF"/>
    <w:rsid w:val="004E2D05"/>
    <w:rsid w:val="004E6269"/>
    <w:rsid w:val="00515709"/>
    <w:rsid w:val="0056353A"/>
    <w:rsid w:val="005761CE"/>
    <w:rsid w:val="00577D65"/>
    <w:rsid w:val="005A2983"/>
    <w:rsid w:val="005D477D"/>
    <w:rsid w:val="00627CFF"/>
    <w:rsid w:val="00682377"/>
    <w:rsid w:val="006B0849"/>
    <w:rsid w:val="006C155C"/>
    <w:rsid w:val="006C36D8"/>
    <w:rsid w:val="006D12AD"/>
    <w:rsid w:val="00720B80"/>
    <w:rsid w:val="00761C97"/>
    <w:rsid w:val="007A295D"/>
    <w:rsid w:val="007A35C2"/>
    <w:rsid w:val="007B0FC2"/>
    <w:rsid w:val="007F1EBD"/>
    <w:rsid w:val="008124D9"/>
    <w:rsid w:val="0081538E"/>
    <w:rsid w:val="0082499A"/>
    <w:rsid w:val="00831FD4"/>
    <w:rsid w:val="008526ED"/>
    <w:rsid w:val="008845AE"/>
    <w:rsid w:val="00897E83"/>
    <w:rsid w:val="008F4371"/>
    <w:rsid w:val="0090287D"/>
    <w:rsid w:val="00A04FA7"/>
    <w:rsid w:val="00AA4D93"/>
    <w:rsid w:val="00AA5080"/>
    <w:rsid w:val="00AD319C"/>
    <w:rsid w:val="00B10070"/>
    <w:rsid w:val="00B10D89"/>
    <w:rsid w:val="00B70718"/>
    <w:rsid w:val="00C27735"/>
    <w:rsid w:val="00C27D87"/>
    <w:rsid w:val="00CA0722"/>
    <w:rsid w:val="00CB6407"/>
    <w:rsid w:val="00D53708"/>
    <w:rsid w:val="00DD14E7"/>
    <w:rsid w:val="00E30B2E"/>
    <w:rsid w:val="00E5201D"/>
    <w:rsid w:val="00EB5752"/>
    <w:rsid w:val="00EC068A"/>
    <w:rsid w:val="00ED7E18"/>
    <w:rsid w:val="00EF284D"/>
    <w:rsid w:val="00F616C5"/>
    <w:rsid w:val="00FB0E2A"/>
    <w:rsid w:val="00FB5FC7"/>
    <w:rsid w:val="00FE1B89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C09B"/>
  <w15:docId w15:val="{077AA368-35F9-4C41-8FEA-BEC8518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10" w:right="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"/>
      <w:ind w:right="4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8E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53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C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E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E2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zyszczalnia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80FE-4625-4D21-9B4D-7F8796D0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Rajca</dc:creator>
  <cp:keywords/>
  <cp:lastModifiedBy>User_01</cp:lastModifiedBy>
  <cp:revision>3</cp:revision>
  <cp:lastPrinted>2020-11-04T11:31:00Z</cp:lastPrinted>
  <dcterms:created xsi:type="dcterms:W3CDTF">2020-12-21T14:41:00Z</dcterms:created>
  <dcterms:modified xsi:type="dcterms:W3CDTF">2021-01-05T08:25:00Z</dcterms:modified>
</cp:coreProperties>
</file>